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2E814" w14:textId="77777777" w:rsidR="0067745D" w:rsidRPr="000145FE" w:rsidRDefault="00373182" w:rsidP="000145FE">
      <w:pPr>
        <w:widowControl w:val="0"/>
        <w:adjustRightInd w:val="0"/>
        <w:snapToGrid w:val="0"/>
        <w:spacing w:after="120"/>
        <w:ind w:right="283"/>
        <w:jc w:val="center"/>
        <w:rPr>
          <w:rFonts w:asciiTheme="minorHAnsi" w:hAnsiTheme="minorHAnsi"/>
          <w:b/>
          <w:color w:val="2F6217"/>
          <w:spacing w:val="40"/>
          <w:sz w:val="42"/>
          <w:szCs w:val="42"/>
        </w:rPr>
      </w:pPr>
      <w:r w:rsidRPr="000145FE">
        <w:rPr>
          <w:rFonts w:asciiTheme="minorHAnsi" w:hAnsiTheme="minorHAnsi"/>
          <w:b/>
          <w:color w:val="2F6217"/>
          <w:spacing w:val="40"/>
          <w:sz w:val="4"/>
        </w:rPr>
        <w:t xml:space="preserve"> </w:t>
      </w:r>
      <w:r w:rsidR="00983F52" w:rsidRPr="000145FE">
        <w:rPr>
          <w:rFonts w:asciiTheme="minorHAnsi" w:hAnsiTheme="minorHAnsi"/>
          <w:b/>
          <w:color w:val="2F6217"/>
          <w:spacing w:val="40"/>
          <w:sz w:val="4"/>
        </w:rPr>
        <w:t xml:space="preserve">        </w:t>
      </w:r>
      <w:r w:rsidR="0067745D" w:rsidRPr="000145FE">
        <w:rPr>
          <w:rFonts w:asciiTheme="minorHAnsi" w:hAnsiTheme="minorHAnsi"/>
          <w:b/>
          <w:color w:val="2F6217"/>
          <w:spacing w:val="40"/>
          <w:sz w:val="42"/>
          <w:szCs w:val="42"/>
        </w:rPr>
        <w:t>Chedburgh Parish Council</w:t>
      </w:r>
    </w:p>
    <w:p w14:paraId="5AEE3170" w14:textId="77777777" w:rsidR="0067745D" w:rsidRPr="000145FE" w:rsidRDefault="00D9741C" w:rsidP="000145FE">
      <w:pPr>
        <w:widowControl w:val="0"/>
        <w:adjustRightInd w:val="0"/>
        <w:snapToGrid w:val="0"/>
        <w:ind w:left="2160" w:right="283" w:hanging="2160"/>
        <w:jc w:val="center"/>
        <w:rPr>
          <w:rFonts w:asciiTheme="minorHAnsi" w:hAnsiTheme="minorHAnsi"/>
          <w:b/>
        </w:rPr>
      </w:pPr>
      <w:r w:rsidRPr="000145FE">
        <w:rPr>
          <w:rFonts w:asciiTheme="minorHAnsi" w:hAnsiTheme="minorHAnsi"/>
          <w:b/>
          <w:noProof/>
          <w:color w:val="2F6217"/>
          <w:spacing w:val="40"/>
          <w:sz w:val="36"/>
          <w:lang w:val="en-US"/>
        </w:rPr>
        <mc:AlternateContent>
          <mc:Choice Requires="wps">
            <w:drawing>
              <wp:anchor distT="0" distB="0" distL="114300" distR="114300" simplePos="0" relativeHeight="251660288" behindDoc="0" locked="0" layoutInCell="1" allowOverlap="1" wp14:anchorId="64B4BABE" wp14:editId="046CFB32">
                <wp:simplePos x="0" y="0"/>
                <wp:positionH relativeFrom="column">
                  <wp:posOffset>1478915</wp:posOffset>
                </wp:positionH>
                <wp:positionV relativeFrom="paragraph">
                  <wp:posOffset>36195</wp:posOffset>
                </wp:positionV>
                <wp:extent cx="3473450" cy="0"/>
                <wp:effectExtent l="25400" t="25400" r="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3473450" cy="0"/>
                        </a:xfrm>
                        <a:prstGeom prst="line">
                          <a:avLst/>
                        </a:prstGeom>
                        <a:noFill/>
                        <a:ln w="57150" cmpd="thinThick">
                          <a:solidFill>
                            <a:srgbClr val="30771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7D6254" id="Line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5pt,2.85pt" to="389.95pt,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" strokecolor="#307715" strokeweight="4.5pt">
                <v:stroke linestyle="thinThick"/>
                <v:shadow opacity="22938f" offset="0"/>
                <o:lock v:ext="edit" shapetype="f"/>
              </v:line>
            </w:pict>
          </mc:Fallback>
        </mc:AlternateContent>
      </w:r>
    </w:p>
    <w:p w14:paraId="7EEB7E49" w14:textId="77777777" w:rsidR="00DA1B01" w:rsidRPr="000145FE" w:rsidRDefault="00DA1B01" w:rsidP="000145FE">
      <w:pPr>
        <w:widowControl w:val="0"/>
        <w:adjustRightInd w:val="0"/>
        <w:snapToGrid w:val="0"/>
        <w:ind w:left="2160" w:right="283" w:hanging="2160"/>
        <w:jc w:val="center"/>
        <w:rPr>
          <w:rFonts w:asciiTheme="minorHAnsi" w:hAnsiTheme="minorHAnsi"/>
          <w:b/>
          <w:sz w:val="10"/>
        </w:rPr>
      </w:pPr>
    </w:p>
    <w:p w14:paraId="2B58A63D" w14:textId="77777777" w:rsidR="0067745D" w:rsidRPr="000145FE" w:rsidRDefault="0067745D" w:rsidP="000145FE">
      <w:pPr>
        <w:widowControl w:val="0"/>
        <w:adjustRightInd w:val="0"/>
        <w:snapToGrid w:val="0"/>
        <w:spacing w:after="80"/>
        <w:ind w:left="2160" w:hanging="2160"/>
        <w:jc w:val="center"/>
        <w:rPr>
          <w:rFonts w:asciiTheme="minorHAnsi" w:hAnsiTheme="minorHAnsi"/>
          <w:b/>
          <w:sz w:val="32"/>
        </w:rPr>
      </w:pPr>
      <w:r w:rsidRPr="000145FE">
        <w:rPr>
          <w:rFonts w:asciiTheme="minorHAnsi" w:hAnsiTheme="minorHAnsi"/>
          <w:b/>
          <w:sz w:val="32"/>
        </w:rPr>
        <w:t>M</w:t>
      </w:r>
      <w:r w:rsidR="00196BFE" w:rsidRPr="000145FE">
        <w:rPr>
          <w:rFonts w:asciiTheme="minorHAnsi" w:hAnsiTheme="minorHAnsi"/>
          <w:b/>
          <w:sz w:val="32"/>
        </w:rPr>
        <w:t xml:space="preserve"> </w:t>
      </w:r>
      <w:r w:rsidRPr="000145FE">
        <w:rPr>
          <w:rFonts w:asciiTheme="minorHAnsi" w:hAnsiTheme="minorHAnsi"/>
          <w:b/>
          <w:sz w:val="32"/>
        </w:rPr>
        <w:t>I</w:t>
      </w:r>
      <w:r w:rsidR="00196BFE" w:rsidRPr="000145FE">
        <w:rPr>
          <w:rFonts w:asciiTheme="minorHAnsi" w:hAnsiTheme="minorHAnsi"/>
          <w:b/>
          <w:sz w:val="32"/>
        </w:rPr>
        <w:t xml:space="preserve"> </w:t>
      </w:r>
      <w:r w:rsidRPr="000145FE">
        <w:rPr>
          <w:rFonts w:asciiTheme="minorHAnsi" w:hAnsiTheme="minorHAnsi"/>
          <w:b/>
          <w:sz w:val="32"/>
        </w:rPr>
        <w:t>N</w:t>
      </w:r>
      <w:r w:rsidR="00196BFE" w:rsidRPr="000145FE">
        <w:rPr>
          <w:rFonts w:asciiTheme="minorHAnsi" w:hAnsiTheme="minorHAnsi"/>
          <w:b/>
          <w:sz w:val="32"/>
        </w:rPr>
        <w:t xml:space="preserve"> </w:t>
      </w:r>
      <w:r w:rsidRPr="000145FE">
        <w:rPr>
          <w:rFonts w:asciiTheme="minorHAnsi" w:hAnsiTheme="minorHAnsi"/>
          <w:b/>
          <w:sz w:val="32"/>
        </w:rPr>
        <w:t>U</w:t>
      </w:r>
      <w:r w:rsidR="00196BFE" w:rsidRPr="000145FE">
        <w:rPr>
          <w:rFonts w:asciiTheme="minorHAnsi" w:hAnsiTheme="minorHAnsi"/>
          <w:b/>
          <w:sz w:val="32"/>
        </w:rPr>
        <w:t xml:space="preserve"> </w:t>
      </w:r>
      <w:r w:rsidRPr="000145FE">
        <w:rPr>
          <w:rFonts w:asciiTheme="minorHAnsi" w:hAnsiTheme="minorHAnsi"/>
          <w:b/>
          <w:sz w:val="32"/>
        </w:rPr>
        <w:t>T</w:t>
      </w:r>
      <w:r w:rsidR="00196BFE" w:rsidRPr="000145FE">
        <w:rPr>
          <w:rFonts w:asciiTheme="minorHAnsi" w:hAnsiTheme="minorHAnsi"/>
          <w:b/>
          <w:sz w:val="32"/>
        </w:rPr>
        <w:t xml:space="preserve"> </w:t>
      </w:r>
      <w:r w:rsidRPr="000145FE">
        <w:rPr>
          <w:rFonts w:asciiTheme="minorHAnsi" w:hAnsiTheme="minorHAnsi"/>
          <w:b/>
          <w:sz w:val="32"/>
        </w:rPr>
        <w:t>E</w:t>
      </w:r>
      <w:r w:rsidR="00196BFE" w:rsidRPr="000145FE">
        <w:rPr>
          <w:rFonts w:asciiTheme="minorHAnsi" w:hAnsiTheme="minorHAnsi"/>
          <w:b/>
          <w:sz w:val="32"/>
        </w:rPr>
        <w:t xml:space="preserve"> </w:t>
      </w:r>
      <w:r w:rsidR="00A44D95" w:rsidRPr="000145FE">
        <w:rPr>
          <w:rFonts w:asciiTheme="minorHAnsi" w:hAnsiTheme="minorHAnsi"/>
          <w:b/>
          <w:sz w:val="32"/>
        </w:rPr>
        <w:t>S</w:t>
      </w:r>
    </w:p>
    <w:p w14:paraId="02EE4569" w14:textId="29B4A030" w:rsidR="0067745D" w:rsidRPr="000145FE" w:rsidRDefault="00965DE5" w:rsidP="000145FE">
      <w:pPr>
        <w:widowControl w:val="0"/>
        <w:adjustRightInd w:val="0"/>
        <w:snapToGrid w:val="0"/>
        <w:ind w:left="2160" w:hanging="2160"/>
        <w:jc w:val="center"/>
        <w:rPr>
          <w:rFonts w:asciiTheme="minorHAnsi" w:hAnsiTheme="minorHAnsi"/>
        </w:rPr>
      </w:pPr>
      <w:r w:rsidRPr="000145FE">
        <w:rPr>
          <w:rFonts w:asciiTheme="minorHAnsi" w:hAnsiTheme="minorHAnsi"/>
        </w:rPr>
        <w:t xml:space="preserve"> of </w:t>
      </w:r>
      <w:r w:rsidR="006B3C87" w:rsidRPr="000145FE">
        <w:rPr>
          <w:rFonts w:asciiTheme="minorHAnsi" w:hAnsiTheme="minorHAnsi"/>
        </w:rPr>
        <w:t xml:space="preserve">a </w:t>
      </w:r>
      <w:r w:rsidR="0067745D" w:rsidRPr="000145FE">
        <w:rPr>
          <w:rFonts w:asciiTheme="minorHAnsi" w:hAnsiTheme="minorHAnsi"/>
        </w:rPr>
        <w:t>M</w:t>
      </w:r>
      <w:r w:rsidRPr="000145FE">
        <w:rPr>
          <w:rFonts w:asciiTheme="minorHAnsi" w:hAnsiTheme="minorHAnsi"/>
        </w:rPr>
        <w:t xml:space="preserve">eeting held </w:t>
      </w:r>
      <w:r w:rsidR="00D61973">
        <w:rPr>
          <w:rFonts w:asciiTheme="minorHAnsi" w:hAnsiTheme="minorHAnsi"/>
        </w:rPr>
        <w:t xml:space="preserve">at </w:t>
      </w:r>
      <w:proofErr w:type="spellStart"/>
      <w:proofErr w:type="gramStart"/>
      <w:r w:rsidR="00D61973">
        <w:rPr>
          <w:rFonts w:asciiTheme="minorHAnsi" w:hAnsiTheme="minorHAnsi"/>
        </w:rPr>
        <w:t>he</w:t>
      </w:r>
      <w:proofErr w:type="spellEnd"/>
      <w:proofErr w:type="gramEnd"/>
      <w:r w:rsidR="00D61973">
        <w:rPr>
          <w:rFonts w:asciiTheme="minorHAnsi" w:hAnsiTheme="minorHAnsi"/>
        </w:rPr>
        <w:t xml:space="preserve"> Erskine Centre, Chedburgh </w:t>
      </w:r>
      <w:r w:rsidR="007B3069" w:rsidRPr="000145FE">
        <w:rPr>
          <w:rFonts w:asciiTheme="minorHAnsi" w:hAnsiTheme="minorHAnsi"/>
        </w:rPr>
        <w:t>on</w:t>
      </w:r>
      <w:r w:rsidRPr="000145FE">
        <w:rPr>
          <w:rFonts w:asciiTheme="minorHAnsi" w:hAnsiTheme="minorHAnsi"/>
        </w:rPr>
        <w:t xml:space="preserve"> </w:t>
      </w:r>
    </w:p>
    <w:p w14:paraId="09E9790E" w14:textId="1197E0D9" w:rsidR="00B82754" w:rsidRPr="000145FE" w:rsidRDefault="002E5BFB" w:rsidP="000145FE">
      <w:pPr>
        <w:widowControl w:val="0"/>
        <w:adjustRightInd w:val="0"/>
        <w:snapToGrid w:val="0"/>
        <w:spacing w:before="100"/>
        <w:ind w:left="2160" w:hanging="2160"/>
        <w:jc w:val="center"/>
        <w:rPr>
          <w:rFonts w:asciiTheme="minorHAnsi" w:hAnsiTheme="minorHAnsi"/>
          <w:b/>
          <w:sz w:val="28"/>
        </w:rPr>
      </w:pPr>
      <w:r>
        <w:rPr>
          <w:rFonts w:asciiTheme="minorHAnsi" w:hAnsiTheme="minorHAnsi"/>
          <w:b/>
          <w:sz w:val="28"/>
        </w:rPr>
        <w:t>Monday</w:t>
      </w:r>
      <w:r w:rsidR="00BE3026" w:rsidRPr="000145FE">
        <w:rPr>
          <w:rFonts w:asciiTheme="minorHAnsi" w:hAnsiTheme="minorHAnsi"/>
          <w:b/>
          <w:sz w:val="28"/>
        </w:rPr>
        <w:t xml:space="preserve"> </w:t>
      </w:r>
      <w:r w:rsidR="00CF674E">
        <w:rPr>
          <w:rFonts w:asciiTheme="minorHAnsi" w:hAnsiTheme="minorHAnsi"/>
          <w:b/>
          <w:sz w:val="28"/>
        </w:rPr>
        <w:t>4</w:t>
      </w:r>
      <w:r w:rsidR="00313C55" w:rsidRPr="00313C55">
        <w:rPr>
          <w:rFonts w:asciiTheme="minorHAnsi" w:hAnsiTheme="minorHAnsi"/>
          <w:b/>
          <w:sz w:val="28"/>
          <w:vertAlign w:val="superscript"/>
        </w:rPr>
        <w:t>th</w:t>
      </w:r>
      <w:r w:rsidR="00313C55">
        <w:rPr>
          <w:rFonts w:asciiTheme="minorHAnsi" w:hAnsiTheme="minorHAnsi"/>
          <w:b/>
          <w:sz w:val="28"/>
        </w:rPr>
        <w:t xml:space="preserve"> </w:t>
      </w:r>
      <w:r w:rsidR="00CF674E">
        <w:rPr>
          <w:rFonts w:asciiTheme="minorHAnsi" w:hAnsiTheme="minorHAnsi"/>
          <w:b/>
          <w:sz w:val="28"/>
        </w:rPr>
        <w:t>July</w:t>
      </w:r>
      <w:r w:rsidR="00F91ABF" w:rsidRPr="000145FE">
        <w:rPr>
          <w:rFonts w:asciiTheme="minorHAnsi" w:hAnsiTheme="minorHAnsi"/>
          <w:b/>
          <w:sz w:val="28"/>
        </w:rPr>
        <w:t xml:space="preserve"> </w:t>
      </w:r>
      <w:r w:rsidR="007B3069" w:rsidRPr="000145FE">
        <w:rPr>
          <w:rFonts w:asciiTheme="minorHAnsi" w:hAnsiTheme="minorHAnsi"/>
          <w:b/>
          <w:sz w:val="28"/>
        </w:rPr>
        <w:t>202</w:t>
      </w:r>
      <w:r w:rsidR="00E3334C">
        <w:rPr>
          <w:rFonts w:asciiTheme="minorHAnsi" w:hAnsiTheme="minorHAnsi"/>
          <w:b/>
          <w:sz w:val="28"/>
        </w:rPr>
        <w:t>2</w:t>
      </w:r>
      <w:r w:rsidR="00FF0891" w:rsidRPr="000145FE">
        <w:rPr>
          <w:rFonts w:asciiTheme="minorHAnsi" w:hAnsiTheme="minorHAnsi"/>
          <w:b/>
          <w:sz w:val="28"/>
        </w:rPr>
        <w:t xml:space="preserve"> </w:t>
      </w:r>
      <w:r w:rsidR="000E7BBC" w:rsidRPr="000145FE">
        <w:rPr>
          <w:rFonts w:asciiTheme="minorHAnsi" w:hAnsiTheme="minorHAnsi"/>
          <w:b/>
          <w:sz w:val="28"/>
        </w:rPr>
        <w:t xml:space="preserve">at </w:t>
      </w:r>
      <w:r w:rsidR="00E3334C">
        <w:rPr>
          <w:rFonts w:asciiTheme="minorHAnsi" w:hAnsiTheme="minorHAnsi"/>
          <w:b/>
          <w:sz w:val="28"/>
        </w:rPr>
        <w:t>7</w:t>
      </w:r>
      <w:r w:rsidR="000E7BBC" w:rsidRPr="000145FE">
        <w:rPr>
          <w:rFonts w:asciiTheme="minorHAnsi" w:hAnsiTheme="minorHAnsi"/>
          <w:b/>
          <w:sz w:val="28"/>
        </w:rPr>
        <w:t>.30</w:t>
      </w:r>
      <w:r w:rsidR="00965DE5" w:rsidRPr="000145FE">
        <w:rPr>
          <w:rFonts w:asciiTheme="minorHAnsi" w:hAnsiTheme="minorHAnsi"/>
          <w:b/>
          <w:sz w:val="28"/>
        </w:rPr>
        <w:t>pm</w:t>
      </w:r>
    </w:p>
    <w:p w14:paraId="5CD5D27F" w14:textId="77777777" w:rsidR="0067745D" w:rsidRPr="000145FE" w:rsidRDefault="0067745D" w:rsidP="000145FE">
      <w:pPr>
        <w:widowControl w:val="0"/>
        <w:adjustRightInd w:val="0"/>
        <w:snapToGrid w:val="0"/>
        <w:ind w:left="2160" w:hanging="2160"/>
        <w:jc w:val="both"/>
        <w:rPr>
          <w:rFonts w:asciiTheme="minorHAnsi" w:hAnsiTheme="minorHAnsi"/>
          <w:b/>
          <w:sz w:val="16"/>
        </w:rPr>
      </w:pPr>
    </w:p>
    <w:p w14:paraId="11F93CC1" w14:textId="77777777" w:rsidR="00965DE5" w:rsidRPr="000145FE" w:rsidRDefault="00965DE5" w:rsidP="000145FE">
      <w:pPr>
        <w:widowControl w:val="0"/>
        <w:adjustRightInd w:val="0"/>
        <w:snapToGrid w:val="0"/>
        <w:ind w:left="2160" w:hanging="2160"/>
        <w:jc w:val="both"/>
        <w:rPr>
          <w:rFonts w:asciiTheme="minorHAnsi" w:hAnsiTheme="minorHAnsi"/>
          <w:b/>
          <w:sz w:val="16"/>
        </w:rPr>
      </w:pPr>
    </w:p>
    <w:p w14:paraId="219C6E83" w14:textId="7AE24A00" w:rsidR="00965DE5" w:rsidRPr="000145FE" w:rsidRDefault="00965DE5" w:rsidP="000145FE">
      <w:pPr>
        <w:widowControl w:val="0"/>
        <w:adjustRightInd w:val="0"/>
        <w:snapToGrid w:val="0"/>
        <w:ind w:left="1560" w:right="-1" w:hanging="1560"/>
        <w:jc w:val="both"/>
        <w:rPr>
          <w:rFonts w:asciiTheme="minorHAnsi" w:hAnsiTheme="minorHAnsi" w:cs="Arial"/>
          <w:lang w:eastAsia="ar-SA"/>
        </w:rPr>
      </w:pPr>
      <w:r w:rsidRPr="000145FE">
        <w:rPr>
          <w:rFonts w:asciiTheme="minorHAnsi" w:hAnsiTheme="minorHAnsi"/>
          <w:b/>
        </w:rPr>
        <w:t>Present</w:t>
      </w:r>
      <w:r w:rsidR="00732EDB" w:rsidRPr="000145FE">
        <w:rPr>
          <w:rFonts w:asciiTheme="minorHAnsi" w:hAnsiTheme="minorHAnsi"/>
        </w:rPr>
        <w:t>:</w:t>
      </w:r>
      <w:r w:rsidR="00732EDB" w:rsidRPr="000145FE">
        <w:rPr>
          <w:rFonts w:asciiTheme="minorHAnsi" w:hAnsiTheme="minorHAnsi"/>
        </w:rPr>
        <w:tab/>
        <w:t xml:space="preserve">Councillors: </w:t>
      </w:r>
      <w:r w:rsidR="007B3069" w:rsidRPr="000145FE">
        <w:rPr>
          <w:rFonts w:asciiTheme="minorHAnsi" w:hAnsiTheme="minorHAnsi"/>
        </w:rPr>
        <w:t xml:space="preserve">Sue Roberts </w:t>
      </w:r>
      <w:r w:rsidR="00732EDB" w:rsidRPr="000145FE">
        <w:rPr>
          <w:rFonts w:asciiTheme="minorHAnsi" w:hAnsiTheme="minorHAnsi"/>
        </w:rPr>
        <w:t>(Chair)</w:t>
      </w:r>
      <w:r w:rsidR="000A25FD" w:rsidRPr="000145FE">
        <w:rPr>
          <w:rFonts w:asciiTheme="minorHAnsi" w:hAnsiTheme="minorHAnsi"/>
        </w:rPr>
        <w:t>,</w:t>
      </w:r>
      <w:r w:rsidR="00033D17" w:rsidRPr="000145FE">
        <w:rPr>
          <w:rFonts w:asciiTheme="minorHAnsi" w:hAnsiTheme="minorHAnsi"/>
        </w:rPr>
        <w:t xml:space="preserve"> </w:t>
      </w:r>
      <w:r w:rsidR="00732EDB" w:rsidRPr="000145FE">
        <w:rPr>
          <w:rFonts w:asciiTheme="minorHAnsi" w:hAnsiTheme="minorHAnsi"/>
        </w:rPr>
        <w:t xml:space="preserve">Jon Cardy, </w:t>
      </w:r>
      <w:r w:rsidR="00E3334C">
        <w:rPr>
          <w:rFonts w:asciiTheme="minorHAnsi" w:hAnsiTheme="minorHAnsi"/>
        </w:rPr>
        <w:t>Mark Hill</w:t>
      </w:r>
      <w:r w:rsidR="00F953D3">
        <w:rPr>
          <w:rFonts w:asciiTheme="minorHAnsi" w:hAnsiTheme="minorHAnsi"/>
        </w:rPr>
        <w:t xml:space="preserve"> </w:t>
      </w:r>
      <w:r w:rsidR="007B3069" w:rsidRPr="000145FE">
        <w:rPr>
          <w:rFonts w:asciiTheme="minorHAnsi" w:hAnsiTheme="minorHAnsi"/>
        </w:rPr>
        <w:t>and Margaret Rickard</w:t>
      </w:r>
      <w:r w:rsidR="0025099E" w:rsidRPr="000145FE">
        <w:rPr>
          <w:rFonts w:asciiTheme="minorHAnsi" w:hAnsiTheme="minorHAnsi"/>
        </w:rPr>
        <w:t>.</w:t>
      </w:r>
    </w:p>
    <w:p w14:paraId="09486C7D" w14:textId="77777777" w:rsidR="00965DE5" w:rsidRPr="000145FE" w:rsidRDefault="00965DE5" w:rsidP="000145FE">
      <w:pPr>
        <w:widowControl w:val="0"/>
        <w:suppressAutoHyphens/>
        <w:adjustRightInd w:val="0"/>
        <w:snapToGrid w:val="0"/>
        <w:ind w:left="426" w:firstLine="720"/>
        <w:jc w:val="both"/>
        <w:rPr>
          <w:rFonts w:asciiTheme="minorHAnsi" w:hAnsiTheme="minorHAnsi" w:cs="Arial"/>
          <w:sz w:val="12"/>
          <w:lang w:eastAsia="ar-SA"/>
        </w:rPr>
      </w:pPr>
    </w:p>
    <w:p w14:paraId="3A76A32B" w14:textId="77777777" w:rsidR="001867AA" w:rsidRPr="000145FE" w:rsidRDefault="00965DE5" w:rsidP="000145FE">
      <w:pPr>
        <w:widowControl w:val="0"/>
        <w:adjustRightInd w:val="0"/>
        <w:snapToGrid w:val="0"/>
        <w:ind w:left="1560" w:hanging="1560"/>
        <w:jc w:val="both"/>
        <w:rPr>
          <w:rFonts w:asciiTheme="minorHAnsi" w:hAnsiTheme="minorHAnsi"/>
        </w:rPr>
      </w:pPr>
      <w:r w:rsidRPr="000145FE">
        <w:rPr>
          <w:rFonts w:asciiTheme="minorHAnsi" w:hAnsiTheme="minorHAnsi"/>
          <w:b/>
        </w:rPr>
        <w:t>In attendance</w:t>
      </w:r>
      <w:r w:rsidRPr="000145FE">
        <w:rPr>
          <w:rFonts w:asciiTheme="minorHAnsi" w:hAnsiTheme="minorHAnsi"/>
        </w:rPr>
        <w:t xml:space="preserve">:  </w:t>
      </w:r>
      <w:r w:rsidR="00BE3026" w:rsidRPr="000145FE">
        <w:rPr>
          <w:rFonts w:asciiTheme="minorHAnsi" w:hAnsiTheme="minorHAnsi"/>
        </w:rPr>
        <w:t>Maximilian Clay</w:t>
      </w:r>
      <w:r w:rsidRPr="000145FE">
        <w:rPr>
          <w:rFonts w:asciiTheme="minorHAnsi" w:hAnsiTheme="minorHAnsi"/>
        </w:rPr>
        <w:t xml:space="preserve"> (</w:t>
      </w:r>
      <w:r w:rsidR="00BE3026" w:rsidRPr="000145FE">
        <w:rPr>
          <w:rFonts w:asciiTheme="minorHAnsi" w:hAnsiTheme="minorHAnsi"/>
        </w:rPr>
        <w:t>Clerk to the Council</w:t>
      </w:r>
      <w:r w:rsidR="005A0C9E" w:rsidRPr="000145FE">
        <w:rPr>
          <w:rFonts w:asciiTheme="minorHAnsi" w:hAnsiTheme="minorHAnsi"/>
        </w:rPr>
        <w:t>)</w:t>
      </w:r>
      <w:r w:rsidR="001867AA" w:rsidRPr="000145FE">
        <w:rPr>
          <w:rFonts w:asciiTheme="minorHAnsi" w:hAnsiTheme="minorHAnsi"/>
        </w:rPr>
        <w:t>;</w:t>
      </w:r>
    </w:p>
    <w:p w14:paraId="745E8574" w14:textId="6F4D8861" w:rsidR="009401CF" w:rsidRPr="000145FE" w:rsidRDefault="008E3B83" w:rsidP="000145FE">
      <w:pPr>
        <w:widowControl w:val="0"/>
        <w:adjustRightInd w:val="0"/>
        <w:snapToGrid w:val="0"/>
        <w:ind w:left="1560" w:hanging="1560"/>
        <w:jc w:val="both"/>
        <w:rPr>
          <w:rFonts w:asciiTheme="minorHAnsi" w:hAnsiTheme="minorHAnsi"/>
        </w:rPr>
      </w:pPr>
      <w:r w:rsidRPr="000145FE">
        <w:rPr>
          <w:rFonts w:asciiTheme="minorHAnsi" w:hAnsiTheme="minorHAnsi"/>
        </w:rPr>
        <w:tab/>
      </w:r>
      <w:r w:rsidR="00CF674E">
        <w:rPr>
          <w:rFonts w:asciiTheme="minorHAnsi" w:hAnsiTheme="minorHAnsi"/>
        </w:rPr>
        <w:t>2</w:t>
      </w:r>
      <w:r w:rsidR="00A44D95" w:rsidRPr="000145FE">
        <w:rPr>
          <w:rFonts w:asciiTheme="minorHAnsi" w:hAnsiTheme="minorHAnsi"/>
        </w:rPr>
        <w:t xml:space="preserve"> </w:t>
      </w:r>
      <w:r w:rsidR="00CC7D48" w:rsidRPr="000145FE">
        <w:rPr>
          <w:rFonts w:asciiTheme="minorHAnsi" w:hAnsiTheme="minorHAnsi"/>
        </w:rPr>
        <w:t>Member</w:t>
      </w:r>
      <w:r w:rsidR="00CF674E">
        <w:rPr>
          <w:rFonts w:asciiTheme="minorHAnsi" w:hAnsiTheme="minorHAnsi"/>
        </w:rPr>
        <w:t>s</w:t>
      </w:r>
      <w:r w:rsidR="006662FB" w:rsidRPr="000145FE">
        <w:rPr>
          <w:rFonts w:asciiTheme="minorHAnsi" w:hAnsiTheme="minorHAnsi"/>
        </w:rPr>
        <w:t xml:space="preserve"> of the public</w:t>
      </w:r>
      <w:r w:rsidR="00EC146E" w:rsidRPr="000145FE">
        <w:rPr>
          <w:rFonts w:asciiTheme="minorHAnsi" w:hAnsiTheme="minorHAnsi"/>
        </w:rPr>
        <w:t>.</w:t>
      </w:r>
      <w:r w:rsidR="00972398" w:rsidRPr="000145FE">
        <w:rPr>
          <w:rFonts w:asciiTheme="minorHAnsi" w:hAnsiTheme="minorHAnsi"/>
        </w:rPr>
        <w:t xml:space="preserve"> </w:t>
      </w:r>
    </w:p>
    <w:p w14:paraId="6932B55D" w14:textId="77777777" w:rsidR="006262DF" w:rsidRPr="000145FE" w:rsidRDefault="006262DF" w:rsidP="000145FE">
      <w:pPr>
        <w:widowControl w:val="0"/>
        <w:tabs>
          <w:tab w:val="left" w:pos="8447"/>
        </w:tabs>
        <w:adjustRightInd w:val="0"/>
        <w:snapToGrid w:val="0"/>
        <w:ind w:left="567" w:firstLine="720"/>
        <w:jc w:val="both"/>
        <w:rPr>
          <w:rFonts w:asciiTheme="minorHAnsi" w:hAnsiTheme="minorHAnsi" w:cs="Arial"/>
          <w:lang w:eastAsia="ar-SA"/>
        </w:rPr>
      </w:pPr>
    </w:p>
    <w:p w14:paraId="314558A9" w14:textId="77777777" w:rsidR="00313C55" w:rsidRPr="00313C55" w:rsidRDefault="00313C55" w:rsidP="00313C55">
      <w:pPr>
        <w:widowControl w:val="0"/>
        <w:suppressAutoHyphens/>
        <w:ind w:left="357"/>
        <w:jc w:val="both"/>
        <w:rPr>
          <w:rFonts w:ascii="Calibri" w:hAnsi="Calibri" w:cs="Arial"/>
          <w:color w:val="008000"/>
          <w:sz w:val="12"/>
          <w:szCs w:val="12"/>
          <w:lang w:eastAsia="ar-SA"/>
        </w:rPr>
      </w:pPr>
    </w:p>
    <w:p w14:paraId="5964A54C" w14:textId="77777777" w:rsidR="0019119D" w:rsidRPr="000145FE" w:rsidRDefault="0019119D">
      <w:pPr>
        <w:pStyle w:val="ListParagraph"/>
        <w:widowControl w:val="0"/>
        <w:numPr>
          <w:ilvl w:val="0"/>
          <w:numId w:val="6"/>
        </w:numPr>
        <w:suppressAutoHyphens/>
        <w:adjustRightInd w:val="0"/>
        <w:snapToGrid w:val="0"/>
        <w:contextualSpacing w:val="0"/>
        <w:jc w:val="both"/>
        <w:rPr>
          <w:rFonts w:asciiTheme="minorHAnsi" w:hAnsiTheme="minorHAnsi" w:cs="Arial"/>
          <w:lang w:eastAsia="ar-SA"/>
        </w:rPr>
      </w:pPr>
      <w:r w:rsidRPr="000145FE">
        <w:rPr>
          <w:rFonts w:asciiTheme="minorHAnsi" w:hAnsiTheme="minorHAnsi" w:cs="Arial"/>
          <w:b/>
          <w:lang w:eastAsia="ar-SA"/>
        </w:rPr>
        <w:t>Apologies</w:t>
      </w:r>
    </w:p>
    <w:p w14:paraId="05263FC3" w14:textId="002C7FCE" w:rsidR="008F74B1" w:rsidRPr="000145FE" w:rsidRDefault="002E5BFB" w:rsidP="000145FE">
      <w:pPr>
        <w:widowControl w:val="0"/>
        <w:suppressAutoHyphens/>
        <w:adjustRightInd w:val="0"/>
        <w:snapToGrid w:val="0"/>
        <w:ind w:left="426"/>
        <w:jc w:val="both"/>
        <w:rPr>
          <w:rFonts w:asciiTheme="minorHAnsi" w:hAnsiTheme="minorHAnsi" w:cs="Arial"/>
          <w:lang w:eastAsia="ar-SA"/>
        </w:rPr>
      </w:pPr>
      <w:r>
        <w:rPr>
          <w:rFonts w:asciiTheme="minorHAnsi" w:hAnsiTheme="minorHAnsi"/>
        </w:rPr>
        <w:t xml:space="preserve">There were no </w:t>
      </w:r>
      <w:r w:rsidR="001B53FD">
        <w:rPr>
          <w:rFonts w:asciiTheme="minorHAnsi" w:hAnsiTheme="minorHAnsi"/>
        </w:rPr>
        <w:t xml:space="preserve">apologies </w:t>
      </w:r>
      <w:r>
        <w:rPr>
          <w:rFonts w:asciiTheme="minorHAnsi" w:hAnsiTheme="minorHAnsi"/>
        </w:rPr>
        <w:t>as all Councillors were present</w:t>
      </w:r>
      <w:r w:rsidR="0019119D" w:rsidRPr="000145FE">
        <w:rPr>
          <w:rFonts w:asciiTheme="minorHAnsi" w:hAnsiTheme="minorHAnsi" w:cs="Arial"/>
          <w:lang w:eastAsia="ar-SA"/>
        </w:rPr>
        <w:t>.</w:t>
      </w:r>
      <w:r w:rsidR="00966AA5" w:rsidRPr="000145FE">
        <w:rPr>
          <w:rFonts w:asciiTheme="minorHAnsi" w:hAnsiTheme="minorHAnsi" w:cs="Arial"/>
          <w:lang w:eastAsia="ar-SA"/>
        </w:rPr>
        <w:t xml:space="preserve"> </w:t>
      </w:r>
    </w:p>
    <w:p w14:paraId="1B030D88" w14:textId="77777777" w:rsidR="00E3334C" w:rsidRPr="000145FE" w:rsidRDefault="00E3334C" w:rsidP="00E3334C">
      <w:pPr>
        <w:widowControl w:val="0"/>
        <w:tabs>
          <w:tab w:val="left" w:pos="8447"/>
        </w:tabs>
        <w:adjustRightInd w:val="0"/>
        <w:snapToGrid w:val="0"/>
        <w:jc w:val="both"/>
        <w:rPr>
          <w:rFonts w:asciiTheme="minorHAnsi" w:hAnsiTheme="minorHAnsi" w:cs="Arial"/>
          <w:sz w:val="12"/>
          <w:lang w:eastAsia="ar-SA"/>
        </w:rPr>
      </w:pPr>
    </w:p>
    <w:p w14:paraId="797078E8" w14:textId="77777777" w:rsidR="00965DE5" w:rsidRPr="000145FE" w:rsidRDefault="00965DE5">
      <w:pPr>
        <w:pStyle w:val="ListParagraph"/>
        <w:widowControl w:val="0"/>
        <w:numPr>
          <w:ilvl w:val="0"/>
          <w:numId w:val="6"/>
        </w:numPr>
        <w:suppressAutoHyphens/>
        <w:adjustRightInd w:val="0"/>
        <w:snapToGrid w:val="0"/>
        <w:contextualSpacing w:val="0"/>
        <w:jc w:val="both"/>
        <w:rPr>
          <w:rFonts w:asciiTheme="minorHAnsi" w:hAnsiTheme="minorHAnsi" w:cs="Arial"/>
          <w:b/>
          <w:lang w:eastAsia="ar-SA"/>
        </w:rPr>
      </w:pPr>
      <w:r w:rsidRPr="000145FE">
        <w:rPr>
          <w:rFonts w:asciiTheme="minorHAnsi" w:hAnsiTheme="minorHAnsi" w:cs="Arial"/>
          <w:b/>
          <w:lang w:eastAsia="ar-SA"/>
        </w:rPr>
        <w:t>Declarations of Interest</w:t>
      </w:r>
    </w:p>
    <w:p w14:paraId="6ADB5AAF" w14:textId="77777777" w:rsidR="001B2866" w:rsidRPr="000145FE" w:rsidRDefault="006A509B">
      <w:pPr>
        <w:pStyle w:val="ListParagraph"/>
        <w:widowControl w:val="0"/>
        <w:numPr>
          <w:ilvl w:val="0"/>
          <w:numId w:val="2"/>
        </w:numPr>
        <w:adjustRightInd w:val="0"/>
        <w:snapToGrid w:val="0"/>
        <w:spacing w:after="40"/>
        <w:contextualSpacing w:val="0"/>
        <w:jc w:val="both"/>
        <w:rPr>
          <w:rFonts w:asciiTheme="minorHAnsi" w:hAnsiTheme="minorHAnsi" w:cs="Arial"/>
          <w:lang w:eastAsia="ar-SA"/>
        </w:rPr>
      </w:pPr>
      <w:r w:rsidRPr="000145FE">
        <w:rPr>
          <w:rFonts w:asciiTheme="minorHAnsi" w:hAnsiTheme="minorHAnsi" w:cs="Arial"/>
          <w:lang w:eastAsia="ar-SA"/>
        </w:rPr>
        <w:t>There were no declarations of Pecuniary Interest in matters on this agenda</w:t>
      </w:r>
      <w:r w:rsidR="00EC13C1" w:rsidRPr="000145FE">
        <w:rPr>
          <w:rFonts w:asciiTheme="minorHAnsi" w:hAnsiTheme="minorHAnsi" w:cs="Arial"/>
          <w:lang w:eastAsia="ar-SA"/>
        </w:rPr>
        <w:t xml:space="preserve">. </w:t>
      </w:r>
    </w:p>
    <w:p w14:paraId="7C32D5E5" w14:textId="769C504E" w:rsidR="00EC13C1" w:rsidRDefault="001B2866">
      <w:pPr>
        <w:pStyle w:val="ListParagraph"/>
        <w:widowControl w:val="0"/>
        <w:numPr>
          <w:ilvl w:val="0"/>
          <w:numId w:val="2"/>
        </w:numPr>
        <w:adjustRightInd w:val="0"/>
        <w:snapToGrid w:val="0"/>
        <w:spacing w:after="40"/>
        <w:contextualSpacing w:val="0"/>
        <w:jc w:val="both"/>
        <w:rPr>
          <w:rFonts w:asciiTheme="minorHAnsi" w:hAnsiTheme="minorHAnsi" w:cs="Arial"/>
          <w:lang w:eastAsia="ar-SA"/>
        </w:rPr>
      </w:pPr>
      <w:r w:rsidRPr="000145FE">
        <w:rPr>
          <w:rFonts w:asciiTheme="minorHAnsi" w:hAnsiTheme="minorHAnsi" w:cs="Arial"/>
          <w:lang w:eastAsia="ar-SA"/>
        </w:rPr>
        <w:t>There were no declarations of Other Disclosable Interest in matters on this agenda.</w:t>
      </w:r>
    </w:p>
    <w:p w14:paraId="760CAEFD" w14:textId="77777777" w:rsidR="00965DE5" w:rsidRPr="000145FE" w:rsidRDefault="00965DE5" w:rsidP="000145FE">
      <w:pPr>
        <w:widowControl w:val="0"/>
        <w:suppressAutoHyphens/>
        <w:adjustRightInd w:val="0"/>
        <w:snapToGrid w:val="0"/>
        <w:ind w:left="426" w:firstLine="720"/>
        <w:jc w:val="both"/>
        <w:rPr>
          <w:rFonts w:asciiTheme="minorHAnsi" w:hAnsiTheme="minorHAnsi" w:cs="Arial"/>
          <w:sz w:val="12"/>
          <w:lang w:eastAsia="ar-SA"/>
        </w:rPr>
      </w:pPr>
    </w:p>
    <w:p w14:paraId="5FA21D0A" w14:textId="77777777" w:rsidR="00965DE5" w:rsidRPr="000145FE" w:rsidRDefault="00965DE5">
      <w:pPr>
        <w:pStyle w:val="ListParagraph"/>
        <w:widowControl w:val="0"/>
        <w:numPr>
          <w:ilvl w:val="0"/>
          <w:numId w:val="6"/>
        </w:numPr>
        <w:suppressAutoHyphens/>
        <w:adjustRightInd w:val="0"/>
        <w:snapToGrid w:val="0"/>
        <w:contextualSpacing w:val="0"/>
        <w:jc w:val="both"/>
        <w:rPr>
          <w:rFonts w:asciiTheme="minorHAnsi" w:hAnsiTheme="minorHAnsi" w:cs="Arial"/>
          <w:b/>
          <w:lang w:eastAsia="ar-SA"/>
        </w:rPr>
      </w:pPr>
      <w:r w:rsidRPr="000145FE">
        <w:rPr>
          <w:rFonts w:asciiTheme="minorHAnsi" w:hAnsiTheme="minorHAnsi" w:cs="Arial"/>
          <w:b/>
          <w:lang w:eastAsia="ar-SA"/>
        </w:rPr>
        <w:t>Minutes of the last meeting</w:t>
      </w:r>
    </w:p>
    <w:p w14:paraId="3A24F16E" w14:textId="2A383E00" w:rsidR="00E3334C" w:rsidRDefault="008A2A14" w:rsidP="00E3334C">
      <w:pPr>
        <w:widowControl w:val="0"/>
        <w:adjustRightInd w:val="0"/>
        <w:snapToGrid w:val="0"/>
        <w:spacing w:after="40"/>
        <w:ind w:left="426"/>
        <w:jc w:val="both"/>
        <w:rPr>
          <w:rFonts w:asciiTheme="minorHAnsi" w:hAnsiTheme="minorHAnsi" w:cs="Arial"/>
          <w:lang w:eastAsia="ar-SA"/>
        </w:rPr>
      </w:pPr>
      <w:r w:rsidRPr="000145FE">
        <w:rPr>
          <w:rFonts w:asciiTheme="minorHAnsi" w:hAnsiTheme="minorHAnsi" w:cs="Arial"/>
          <w:lang w:eastAsia="ar-SA"/>
        </w:rPr>
        <w:t xml:space="preserve">The minutes of the Meeting of the Parish Council </w:t>
      </w:r>
      <w:r w:rsidR="00422C3C" w:rsidRPr="000145FE">
        <w:rPr>
          <w:rFonts w:asciiTheme="minorHAnsi" w:hAnsiTheme="minorHAnsi" w:cs="Arial"/>
          <w:lang w:eastAsia="ar-SA"/>
        </w:rPr>
        <w:t>held on</w:t>
      </w:r>
      <w:r w:rsidR="00D56B42" w:rsidRPr="000145FE">
        <w:rPr>
          <w:rFonts w:asciiTheme="minorHAnsi" w:hAnsiTheme="minorHAnsi" w:cs="Arial"/>
          <w:lang w:eastAsia="ar-SA"/>
        </w:rPr>
        <w:t xml:space="preserve"> </w:t>
      </w:r>
      <w:r w:rsidR="00684FF3">
        <w:rPr>
          <w:rFonts w:asciiTheme="minorHAnsi" w:hAnsiTheme="minorHAnsi" w:cs="Arial"/>
          <w:lang w:eastAsia="ar-SA"/>
        </w:rPr>
        <w:t>9</w:t>
      </w:r>
      <w:r w:rsidR="00A61F27" w:rsidRPr="000145FE">
        <w:rPr>
          <w:rFonts w:asciiTheme="minorHAnsi" w:hAnsiTheme="minorHAnsi" w:cs="Arial"/>
          <w:vertAlign w:val="superscript"/>
          <w:lang w:eastAsia="ar-SA"/>
        </w:rPr>
        <w:t>t</w:t>
      </w:r>
      <w:r w:rsidR="00033D17" w:rsidRPr="000145FE">
        <w:rPr>
          <w:rFonts w:asciiTheme="minorHAnsi" w:hAnsiTheme="minorHAnsi" w:cs="Arial"/>
          <w:vertAlign w:val="superscript"/>
          <w:lang w:eastAsia="ar-SA"/>
        </w:rPr>
        <w:t>h</w:t>
      </w:r>
      <w:r w:rsidR="00482CDE" w:rsidRPr="000145FE">
        <w:rPr>
          <w:rFonts w:asciiTheme="minorHAnsi" w:hAnsiTheme="minorHAnsi" w:cs="Arial"/>
          <w:lang w:eastAsia="ar-SA"/>
        </w:rPr>
        <w:t xml:space="preserve"> </w:t>
      </w:r>
      <w:r w:rsidR="00313C55">
        <w:rPr>
          <w:rFonts w:asciiTheme="minorHAnsi" w:hAnsiTheme="minorHAnsi" w:cs="Arial"/>
          <w:lang w:eastAsia="ar-SA"/>
        </w:rPr>
        <w:t>Ma</w:t>
      </w:r>
      <w:r w:rsidR="00684FF3">
        <w:rPr>
          <w:rFonts w:asciiTheme="minorHAnsi" w:hAnsiTheme="minorHAnsi" w:cs="Arial"/>
          <w:lang w:eastAsia="ar-SA"/>
        </w:rPr>
        <w:t>y</w:t>
      </w:r>
      <w:r w:rsidR="00FF0891" w:rsidRPr="000145FE">
        <w:rPr>
          <w:rFonts w:asciiTheme="minorHAnsi" w:hAnsiTheme="minorHAnsi" w:cs="Arial"/>
          <w:lang w:eastAsia="ar-SA"/>
        </w:rPr>
        <w:t xml:space="preserve"> 2</w:t>
      </w:r>
      <w:r w:rsidR="00482CDE" w:rsidRPr="000145FE">
        <w:rPr>
          <w:rFonts w:asciiTheme="minorHAnsi" w:hAnsiTheme="minorHAnsi" w:cs="Arial"/>
          <w:lang w:eastAsia="ar-SA"/>
        </w:rPr>
        <w:t>0</w:t>
      </w:r>
      <w:r w:rsidR="00EC13C1" w:rsidRPr="000145FE">
        <w:rPr>
          <w:rFonts w:asciiTheme="minorHAnsi" w:hAnsiTheme="minorHAnsi" w:cs="Arial"/>
          <w:lang w:eastAsia="ar-SA"/>
        </w:rPr>
        <w:t>2</w:t>
      </w:r>
      <w:r w:rsidR="00E3334C">
        <w:rPr>
          <w:rFonts w:asciiTheme="minorHAnsi" w:hAnsiTheme="minorHAnsi" w:cs="Arial"/>
          <w:lang w:eastAsia="ar-SA"/>
        </w:rPr>
        <w:t>2</w:t>
      </w:r>
      <w:r w:rsidR="00945BC8" w:rsidRPr="000145FE">
        <w:rPr>
          <w:rFonts w:asciiTheme="minorHAnsi" w:hAnsiTheme="minorHAnsi" w:cs="Arial"/>
          <w:lang w:eastAsia="ar-SA"/>
        </w:rPr>
        <w:t xml:space="preserve"> </w:t>
      </w:r>
      <w:r w:rsidR="005969DE" w:rsidRPr="000145FE">
        <w:rPr>
          <w:rFonts w:asciiTheme="minorHAnsi" w:hAnsiTheme="minorHAnsi" w:cs="Arial"/>
          <w:lang w:eastAsia="ar-SA"/>
        </w:rPr>
        <w:t>w</w:t>
      </w:r>
      <w:r w:rsidR="00945BC8" w:rsidRPr="000145FE">
        <w:rPr>
          <w:rFonts w:asciiTheme="minorHAnsi" w:hAnsiTheme="minorHAnsi" w:cs="Arial"/>
          <w:lang w:eastAsia="ar-SA"/>
        </w:rPr>
        <w:t>ere agreed to be a true record</w:t>
      </w:r>
      <w:r w:rsidR="005969DE" w:rsidRPr="000145FE">
        <w:rPr>
          <w:rFonts w:asciiTheme="minorHAnsi" w:hAnsiTheme="minorHAnsi" w:cs="Arial"/>
          <w:lang w:eastAsia="ar-SA"/>
        </w:rPr>
        <w:t xml:space="preserve"> </w:t>
      </w:r>
      <w:r w:rsidRPr="000145FE">
        <w:rPr>
          <w:rFonts w:asciiTheme="minorHAnsi" w:hAnsiTheme="minorHAnsi" w:cs="Arial"/>
          <w:lang w:eastAsia="ar-SA"/>
        </w:rPr>
        <w:t xml:space="preserve">and the Chair </w:t>
      </w:r>
      <w:r w:rsidR="00311ABA" w:rsidRPr="000145FE">
        <w:rPr>
          <w:rFonts w:asciiTheme="minorHAnsi" w:hAnsiTheme="minorHAnsi" w:cs="Arial"/>
          <w:lang w:eastAsia="ar-SA"/>
        </w:rPr>
        <w:t xml:space="preserve">was authorised </w:t>
      </w:r>
      <w:r w:rsidRPr="000145FE">
        <w:rPr>
          <w:rFonts w:asciiTheme="minorHAnsi" w:hAnsiTheme="minorHAnsi" w:cs="Arial"/>
          <w:lang w:eastAsia="ar-SA"/>
        </w:rPr>
        <w:t xml:space="preserve">to sign </w:t>
      </w:r>
      <w:r w:rsidR="005969DE" w:rsidRPr="000145FE">
        <w:rPr>
          <w:rFonts w:asciiTheme="minorHAnsi" w:hAnsiTheme="minorHAnsi" w:cs="Arial"/>
          <w:lang w:eastAsia="ar-SA"/>
        </w:rPr>
        <w:t>the</w:t>
      </w:r>
      <w:r w:rsidR="00945BC8" w:rsidRPr="000145FE">
        <w:rPr>
          <w:rFonts w:asciiTheme="minorHAnsi" w:hAnsiTheme="minorHAnsi" w:cs="Arial"/>
          <w:lang w:eastAsia="ar-SA"/>
        </w:rPr>
        <w:t>m</w:t>
      </w:r>
      <w:r w:rsidR="005969DE" w:rsidRPr="000145FE">
        <w:rPr>
          <w:rFonts w:asciiTheme="minorHAnsi" w:hAnsiTheme="minorHAnsi" w:cs="Arial"/>
          <w:lang w:eastAsia="ar-SA"/>
        </w:rPr>
        <w:t xml:space="preserve"> as </w:t>
      </w:r>
      <w:r w:rsidR="00422C3C" w:rsidRPr="000145FE">
        <w:rPr>
          <w:rFonts w:asciiTheme="minorHAnsi" w:hAnsiTheme="minorHAnsi" w:cs="Arial"/>
          <w:lang w:eastAsia="ar-SA"/>
        </w:rPr>
        <w:t>such</w:t>
      </w:r>
      <w:r w:rsidRPr="000145FE">
        <w:rPr>
          <w:rFonts w:asciiTheme="minorHAnsi" w:hAnsiTheme="minorHAnsi" w:cs="Arial"/>
          <w:lang w:eastAsia="ar-SA"/>
        </w:rPr>
        <w:t>.</w:t>
      </w:r>
    </w:p>
    <w:p w14:paraId="27730660" w14:textId="77777777" w:rsidR="00E3334C" w:rsidRPr="00E3334C" w:rsidRDefault="00E3334C" w:rsidP="00E3334C">
      <w:pPr>
        <w:widowControl w:val="0"/>
        <w:suppressAutoHyphens/>
        <w:adjustRightInd w:val="0"/>
        <w:snapToGrid w:val="0"/>
        <w:ind w:left="426" w:firstLine="720"/>
        <w:jc w:val="both"/>
        <w:rPr>
          <w:rFonts w:asciiTheme="minorHAnsi" w:hAnsiTheme="minorHAnsi" w:cs="Arial"/>
          <w:sz w:val="12"/>
          <w:lang w:eastAsia="ar-SA"/>
        </w:rPr>
      </w:pPr>
    </w:p>
    <w:p w14:paraId="55F31DAF" w14:textId="731CFD0E" w:rsidR="00E3334C" w:rsidRDefault="00E3334C">
      <w:pPr>
        <w:pStyle w:val="ListParagraph"/>
        <w:widowControl w:val="0"/>
        <w:numPr>
          <w:ilvl w:val="0"/>
          <w:numId w:val="6"/>
        </w:numPr>
        <w:suppressAutoHyphens/>
        <w:adjustRightInd w:val="0"/>
        <w:snapToGrid w:val="0"/>
        <w:contextualSpacing w:val="0"/>
        <w:jc w:val="both"/>
        <w:rPr>
          <w:rFonts w:asciiTheme="minorHAnsi" w:hAnsiTheme="minorHAnsi" w:cs="Arial"/>
          <w:b/>
          <w:lang w:eastAsia="ar-SA"/>
        </w:rPr>
      </w:pPr>
      <w:r>
        <w:rPr>
          <w:rFonts w:asciiTheme="minorHAnsi" w:hAnsiTheme="minorHAnsi" w:cs="Arial"/>
          <w:b/>
          <w:lang w:eastAsia="ar-SA"/>
        </w:rPr>
        <w:t>Reports from County and District Councillors</w:t>
      </w:r>
    </w:p>
    <w:p w14:paraId="6457C72A" w14:textId="77777777" w:rsidR="00CF674E" w:rsidRDefault="00E3334C" w:rsidP="00CF674E">
      <w:pPr>
        <w:pStyle w:val="ListParagraph"/>
        <w:widowControl w:val="0"/>
        <w:numPr>
          <w:ilvl w:val="0"/>
          <w:numId w:val="3"/>
        </w:numPr>
        <w:suppressAutoHyphens/>
        <w:adjustRightInd w:val="0"/>
        <w:snapToGrid w:val="0"/>
        <w:spacing w:after="40"/>
        <w:ind w:left="788"/>
        <w:contextualSpacing w:val="0"/>
        <w:jc w:val="both"/>
        <w:rPr>
          <w:rFonts w:asciiTheme="minorHAnsi" w:hAnsiTheme="minorHAnsi" w:cs="Arial"/>
          <w:lang w:eastAsia="ar-SA"/>
        </w:rPr>
      </w:pPr>
      <w:r w:rsidRPr="00CF674E">
        <w:rPr>
          <w:rFonts w:asciiTheme="minorHAnsi" w:hAnsiTheme="minorHAnsi" w:cs="Arial"/>
          <w:lang w:eastAsia="ar-SA"/>
        </w:rPr>
        <w:t xml:space="preserve">A written report </w:t>
      </w:r>
      <w:r w:rsidR="00CF674E" w:rsidRPr="00CF674E">
        <w:rPr>
          <w:rFonts w:asciiTheme="minorHAnsi" w:hAnsiTheme="minorHAnsi" w:cs="Arial"/>
          <w:lang w:eastAsia="ar-SA"/>
        </w:rPr>
        <w:t>had been</w:t>
      </w:r>
      <w:r w:rsidRPr="00CF674E">
        <w:rPr>
          <w:rFonts w:asciiTheme="minorHAnsi" w:hAnsiTheme="minorHAnsi" w:cs="Arial"/>
          <w:lang w:eastAsia="ar-SA"/>
        </w:rPr>
        <w:t xml:space="preserve"> received from County Cllr </w:t>
      </w:r>
      <w:proofErr w:type="spellStart"/>
      <w:r w:rsidRPr="00CF674E">
        <w:rPr>
          <w:rFonts w:asciiTheme="minorHAnsi" w:hAnsiTheme="minorHAnsi" w:cs="Arial"/>
          <w:lang w:eastAsia="ar-SA"/>
        </w:rPr>
        <w:t>Soons</w:t>
      </w:r>
      <w:proofErr w:type="spellEnd"/>
      <w:r w:rsidR="00CC6054" w:rsidRPr="00CF674E">
        <w:rPr>
          <w:rFonts w:asciiTheme="minorHAnsi" w:hAnsiTheme="minorHAnsi" w:cs="Arial"/>
          <w:lang w:eastAsia="ar-SA"/>
        </w:rPr>
        <w:t xml:space="preserve">. </w:t>
      </w:r>
      <w:r w:rsidR="00CF674E" w:rsidRPr="00CF674E">
        <w:rPr>
          <w:rFonts w:asciiTheme="minorHAnsi" w:hAnsiTheme="minorHAnsi" w:cs="Arial"/>
          <w:lang w:eastAsia="ar-SA"/>
        </w:rPr>
        <w:t>T</w:t>
      </w:r>
      <w:r w:rsidR="001B53FD" w:rsidRPr="00CF674E">
        <w:rPr>
          <w:rFonts w:asciiTheme="minorHAnsi" w:hAnsiTheme="minorHAnsi" w:cs="Arial"/>
          <w:lang w:eastAsia="ar-SA"/>
        </w:rPr>
        <w:t xml:space="preserve">he unadopted roads at Mulberry </w:t>
      </w:r>
      <w:r w:rsidR="00CF674E" w:rsidRPr="00CF674E">
        <w:rPr>
          <w:rFonts w:asciiTheme="minorHAnsi" w:hAnsiTheme="minorHAnsi" w:cs="Arial"/>
          <w:lang w:eastAsia="ar-SA"/>
        </w:rPr>
        <w:t>Place were raised and, as no answer had been received from Highways,</w:t>
      </w:r>
      <w:r w:rsidR="00CF674E">
        <w:rPr>
          <w:rFonts w:asciiTheme="minorHAnsi" w:hAnsiTheme="minorHAnsi" w:cs="Arial"/>
          <w:lang w:eastAsia="ar-SA"/>
        </w:rPr>
        <w:t xml:space="preserve"> </w:t>
      </w:r>
      <w:r w:rsidR="00CF674E" w:rsidRPr="00CF674E">
        <w:rPr>
          <w:rFonts w:asciiTheme="minorHAnsi" w:hAnsiTheme="minorHAnsi" w:cs="Arial"/>
          <w:lang w:eastAsia="ar-SA"/>
        </w:rPr>
        <w:t xml:space="preserve">C Cllr </w:t>
      </w:r>
      <w:proofErr w:type="spellStart"/>
      <w:r w:rsidR="00CF674E" w:rsidRPr="00CF674E">
        <w:rPr>
          <w:rFonts w:asciiTheme="minorHAnsi" w:hAnsiTheme="minorHAnsi" w:cs="Arial"/>
          <w:lang w:eastAsia="ar-SA"/>
        </w:rPr>
        <w:t>Soons</w:t>
      </w:r>
      <w:proofErr w:type="spellEnd"/>
      <w:r w:rsidR="00CF674E" w:rsidRPr="00CF674E">
        <w:rPr>
          <w:rFonts w:asciiTheme="minorHAnsi" w:hAnsiTheme="minorHAnsi" w:cs="Arial"/>
          <w:lang w:eastAsia="ar-SA"/>
        </w:rPr>
        <w:t xml:space="preserve"> would chase this</w:t>
      </w:r>
      <w:r w:rsidR="001B53FD" w:rsidRPr="00CF674E">
        <w:rPr>
          <w:rFonts w:asciiTheme="minorHAnsi" w:hAnsiTheme="minorHAnsi" w:cs="Arial"/>
          <w:lang w:eastAsia="ar-SA"/>
        </w:rPr>
        <w:t>.</w:t>
      </w:r>
      <w:r w:rsidR="00CF674E">
        <w:rPr>
          <w:rFonts w:asciiTheme="minorHAnsi" w:hAnsiTheme="minorHAnsi" w:cs="Arial"/>
          <w:lang w:eastAsia="ar-SA"/>
        </w:rPr>
        <w:t xml:space="preserve"> C Cllr </w:t>
      </w:r>
      <w:proofErr w:type="spellStart"/>
      <w:r w:rsidR="00CF674E">
        <w:rPr>
          <w:rFonts w:asciiTheme="minorHAnsi" w:hAnsiTheme="minorHAnsi" w:cs="Arial"/>
          <w:lang w:eastAsia="ar-SA"/>
        </w:rPr>
        <w:t>Soons</w:t>
      </w:r>
      <w:proofErr w:type="spellEnd"/>
      <w:r w:rsidR="00CF674E">
        <w:rPr>
          <w:rFonts w:asciiTheme="minorHAnsi" w:hAnsiTheme="minorHAnsi" w:cs="Arial"/>
          <w:lang w:eastAsia="ar-SA"/>
        </w:rPr>
        <w:t xml:space="preserve"> noted that this would be the Clerk’s last meeting and thanked him for his work over the years. A photograph was taken to mark the occasion. </w:t>
      </w:r>
    </w:p>
    <w:p w14:paraId="2A4DD529" w14:textId="0A66B686" w:rsidR="001B53FD" w:rsidRPr="00CF674E" w:rsidRDefault="00CF674E" w:rsidP="00CF674E">
      <w:pPr>
        <w:pStyle w:val="ListParagraph"/>
        <w:widowControl w:val="0"/>
        <w:suppressAutoHyphens/>
        <w:adjustRightInd w:val="0"/>
        <w:snapToGrid w:val="0"/>
        <w:spacing w:after="40"/>
        <w:ind w:left="788"/>
        <w:contextualSpacing w:val="0"/>
        <w:jc w:val="both"/>
        <w:rPr>
          <w:rFonts w:asciiTheme="minorHAnsi" w:hAnsiTheme="minorHAnsi" w:cs="Arial"/>
          <w:lang w:eastAsia="ar-SA"/>
        </w:rPr>
      </w:pPr>
      <w:r>
        <w:rPr>
          <w:rFonts w:asciiTheme="minorHAnsi" w:hAnsiTheme="minorHAnsi" w:cs="Arial"/>
          <w:lang w:eastAsia="ar-SA"/>
        </w:rPr>
        <w:t xml:space="preserve">C Cllr </w:t>
      </w:r>
      <w:proofErr w:type="spellStart"/>
      <w:r>
        <w:rPr>
          <w:rFonts w:asciiTheme="minorHAnsi" w:hAnsiTheme="minorHAnsi" w:cs="Arial"/>
          <w:lang w:eastAsia="ar-SA"/>
        </w:rPr>
        <w:t>Soons</w:t>
      </w:r>
      <w:proofErr w:type="spellEnd"/>
      <w:r>
        <w:rPr>
          <w:rFonts w:asciiTheme="minorHAnsi" w:hAnsiTheme="minorHAnsi" w:cs="Arial"/>
          <w:lang w:eastAsia="ar-SA"/>
        </w:rPr>
        <w:t xml:space="preserve"> stayed for Item 5. </w:t>
      </w:r>
    </w:p>
    <w:p w14:paraId="7C3E3662" w14:textId="31B3A8D9" w:rsidR="00E3334C" w:rsidRPr="00CF674E" w:rsidRDefault="00E3334C" w:rsidP="00313C55">
      <w:pPr>
        <w:pStyle w:val="ListParagraph"/>
        <w:widowControl w:val="0"/>
        <w:numPr>
          <w:ilvl w:val="0"/>
          <w:numId w:val="3"/>
        </w:numPr>
        <w:suppressAutoHyphens/>
        <w:adjustRightInd w:val="0"/>
        <w:snapToGrid w:val="0"/>
        <w:spacing w:after="40"/>
        <w:ind w:left="788"/>
        <w:contextualSpacing w:val="0"/>
        <w:jc w:val="both"/>
        <w:rPr>
          <w:rFonts w:asciiTheme="minorHAnsi" w:hAnsiTheme="minorHAnsi" w:cs="Arial"/>
          <w:lang w:eastAsia="ar-SA"/>
        </w:rPr>
      </w:pPr>
      <w:r w:rsidRPr="00CF674E">
        <w:rPr>
          <w:rFonts w:asciiTheme="minorHAnsi" w:hAnsiTheme="minorHAnsi" w:cs="Arial"/>
          <w:lang w:eastAsia="ar-SA"/>
        </w:rPr>
        <w:t xml:space="preserve">A written report </w:t>
      </w:r>
      <w:r w:rsidR="00CF674E" w:rsidRPr="00CF674E">
        <w:rPr>
          <w:rFonts w:asciiTheme="minorHAnsi" w:hAnsiTheme="minorHAnsi" w:cs="Arial"/>
          <w:lang w:eastAsia="ar-SA"/>
        </w:rPr>
        <w:t>had not been received from</w:t>
      </w:r>
      <w:r w:rsidRPr="00CF674E">
        <w:rPr>
          <w:rFonts w:asciiTheme="minorHAnsi" w:hAnsiTheme="minorHAnsi" w:cs="Arial"/>
          <w:lang w:eastAsia="ar-SA"/>
        </w:rPr>
        <w:t xml:space="preserve"> District Cllr Chester </w:t>
      </w:r>
      <w:r w:rsidR="00CF674E" w:rsidRPr="00CF674E">
        <w:rPr>
          <w:rFonts w:asciiTheme="minorHAnsi" w:hAnsiTheme="minorHAnsi" w:cs="Arial"/>
          <w:lang w:eastAsia="ar-SA"/>
        </w:rPr>
        <w:t>who had sent apologies for the meeting which he could not attend due to his other civic duties</w:t>
      </w:r>
      <w:r w:rsidR="00CC6054" w:rsidRPr="00CF674E">
        <w:rPr>
          <w:rFonts w:asciiTheme="minorHAnsi" w:hAnsiTheme="minorHAnsi" w:cs="Arial"/>
          <w:lang w:eastAsia="ar-SA"/>
        </w:rPr>
        <w:t>.</w:t>
      </w:r>
    </w:p>
    <w:p w14:paraId="39C7E581" w14:textId="44BC4E3E" w:rsidR="00CF674E" w:rsidRDefault="00CF674E" w:rsidP="00313C55">
      <w:pPr>
        <w:widowControl w:val="0"/>
        <w:suppressAutoHyphens/>
        <w:adjustRightInd w:val="0"/>
        <w:snapToGrid w:val="0"/>
        <w:jc w:val="both"/>
        <w:rPr>
          <w:rFonts w:asciiTheme="minorHAnsi" w:hAnsiTheme="minorHAnsi" w:cs="Arial"/>
          <w:sz w:val="12"/>
          <w:lang w:eastAsia="ar-SA"/>
        </w:rPr>
      </w:pPr>
    </w:p>
    <w:p w14:paraId="3A67C691" w14:textId="77777777" w:rsidR="00CF674E" w:rsidRDefault="00CF674E" w:rsidP="00CF674E">
      <w:pPr>
        <w:pStyle w:val="ListParagraph"/>
        <w:widowControl w:val="0"/>
        <w:numPr>
          <w:ilvl w:val="0"/>
          <w:numId w:val="6"/>
        </w:numPr>
        <w:suppressAutoHyphens/>
        <w:adjustRightInd w:val="0"/>
        <w:snapToGrid w:val="0"/>
        <w:contextualSpacing w:val="0"/>
        <w:jc w:val="both"/>
        <w:rPr>
          <w:rFonts w:ascii="Calibri" w:hAnsi="Calibri" w:cs="Arial"/>
          <w:b/>
          <w:lang w:eastAsia="ar-SA"/>
        </w:rPr>
      </w:pPr>
      <w:r w:rsidRPr="00CF674E">
        <w:rPr>
          <w:rFonts w:asciiTheme="minorHAnsi" w:hAnsiTheme="minorHAnsi" w:cs="Arial"/>
          <w:b/>
          <w:lang w:eastAsia="ar-SA"/>
        </w:rPr>
        <w:t>Speed</w:t>
      </w:r>
      <w:r>
        <w:rPr>
          <w:rFonts w:ascii="Calibri" w:hAnsi="Calibri" w:cs="Arial"/>
          <w:b/>
          <w:lang w:eastAsia="ar-SA"/>
        </w:rPr>
        <w:t xml:space="preserve"> Limits/ Speed Survey </w:t>
      </w:r>
    </w:p>
    <w:p w14:paraId="1F3D83C0" w14:textId="77777777" w:rsidR="00CF674E" w:rsidRDefault="00CF674E" w:rsidP="00CF674E">
      <w:pPr>
        <w:widowControl w:val="0"/>
        <w:suppressAutoHyphens/>
        <w:adjustRightInd w:val="0"/>
        <w:snapToGrid w:val="0"/>
        <w:spacing w:after="40"/>
        <w:ind w:left="360"/>
        <w:jc w:val="both"/>
        <w:rPr>
          <w:rFonts w:ascii="Calibri" w:hAnsi="Calibri" w:cs="Arial"/>
          <w:bCs/>
          <w:lang w:eastAsia="ar-SA"/>
        </w:rPr>
      </w:pPr>
      <w:r>
        <w:rPr>
          <w:rFonts w:ascii="Calibri" w:hAnsi="Calibri" w:cs="Arial"/>
          <w:bCs/>
          <w:lang w:eastAsia="ar-SA"/>
        </w:rPr>
        <w:t>Cllr Cardy had undertaken an analysis of the speeding data which had been forwarded by County Council officers in a raw form, which made interpretation difficult. The key information from one of the data sets provided included:</w:t>
      </w:r>
    </w:p>
    <w:p w14:paraId="10F337E9" w14:textId="0A5315EA" w:rsidR="00CF674E" w:rsidRPr="00CF674E" w:rsidRDefault="00CF674E" w:rsidP="00CF674E">
      <w:pPr>
        <w:pStyle w:val="ListParagraph"/>
        <w:widowControl w:val="0"/>
        <w:numPr>
          <w:ilvl w:val="0"/>
          <w:numId w:val="9"/>
        </w:numPr>
        <w:suppressAutoHyphens/>
        <w:adjustRightInd w:val="0"/>
        <w:snapToGrid w:val="0"/>
        <w:spacing w:after="40"/>
        <w:ind w:left="709" w:hanging="283"/>
        <w:contextualSpacing w:val="0"/>
        <w:jc w:val="both"/>
        <w:rPr>
          <w:rFonts w:ascii="Calibri" w:hAnsi="Calibri" w:cs="Arial"/>
          <w:bCs/>
          <w:lang w:eastAsia="ar-SA"/>
        </w:rPr>
      </w:pPr>
      <w:r w:rsidRPr="00CF674E">
        <w:rPr>
          <w:rFonts w:ascii="Calibri" w:hAnsi="Calibri" w:cs="Arial"/>
          <w:bCs/>
          <w:lang w:eastAsia="ar-SA"/>
        </w:rPr>
        <w:t xml:space="preserve">23,000 vehicles had used the road </w:t>
      </w:r>
      <w:r w:rsidR="002E5BFB">
        <w:rPr>
          <w:rFonts w:ascii="Calibri" w:hAnsi="Calibri" w:cs="Arial"/>
          <w:bCs/>
          <w:lang w:eastAsia="ar-SA"/>
        </w:rPr>
        <w:t xml:space="preserve">during the </w:t>
      </w:r>
      <w:proofErr w:type="gramStart"/>
      <w:r w:rsidRPr="00CF674E">
        <w:rPr>
          <w:rFonts w:ascii="Calibri" w:hAnsi="Calibri" w:cs="Arial"/>
          <w:bCs/>
          <w:lang w:eastAsia="ar-SA"/>
        </w:rPr>
        <w:t>seven day</w:t>
      </w:r>
      <w:proofErr w:type="gramEnd"/>
      <w:r w:rsidRPr="00CF674E">
        <w:rPr>
          <w:rFonts w:ascii="Calibri" w:hAnsi="Calibri" w:cs="Arial"/>
          <w:bCs/>
          <w:lang w:eastAsia="ar-SA"/>
        </w:rPr>
        <w:t xml:space="preserve"> survey period of which 93% were in class 3 or 4 and 96.6% were in classes 3, 4 or 5;</w:t>
      </w:r>
    </w:p>
    <w:p w14:paraId="5540C9F1" w14:textId="46BE7B1E" w:rsidR="00CF674E" w:rsidRPr="00CF674E" w:rsidRDefault="00CF674E" w:rsidP="00CF674E">
      <w:pPr>
        <w:pStyle w:val="ListParagraph"/>
        <w:widowControl w:val="0"/>
        <w:numPr>
          <w:ilvl w:val="0"/>
          <w:numId w:val="9"/>
        </w:numPr>
        <w:suppressAutoHyphens/>
        <w:adjustRightInd w:val="0"/>
        <w:snapToGrid w:val="0"/>
        <w:spacing w:after="40"/>
        <w:ind w:left="709" w:hanging="283"/>
        <w:contextualSpacing w:val="0"/>
        <w:jc w:val="both"/>
        <w:rPr>
          <w:rFonts w:ascii="Calibri" w:hAnsi="Calibri" w:cs="Arial"/>
          <w:bCs/>
          <w:lang w:eastAsia="ar-SA"/>
        </w:rPr>
      </w:pPr>
      <w:r w:rsidRPr="00CF674E">
        <w:rPr>
          <w:rFonts w:ascii="Calibri" w:hAnsi="Calibri" w:cs="Arial"/>
          <w:bCs/>
          <w:lang w:eastAsia="ar-SA"/>
        </w:rPr>
        <w:t xml:space="preserve">The average speeds at entry into the 30mph zone were 34.6mph overall </w:t>
      </w:r>
      <w:proofErr w:type="gramStart"/>
      <w:r w:rsidRPr="00CF674E">
        <w:rPr>
          <w:rFonts w:ascii="Calibri" w:hAnsi="Calibri" w:cs="Arial"/>
          <w:bCs/>
          <w:lang w:eastAsia="ar-SA"/>
        </w:rPr>
        <w:t>and  40</w:t>
      </w:r>
      <w:proofErr w:type="gramEnd"/>
      <w:r w:rsidRPr="00CF674E">
        <w:rPr>
          <w:rFonts w:ascii="Calibri" w:hAnsi="Calibri" w:cs="Arial"/>
          <w:bCs/>
          <w:lang w:eastAsia="ar-SA"/>
        </w:rPr>
        <w:t>.4mph the 85</w:t>
      </w:r>
      <w:r w:rsidRPr="00CF674E">
        <w:rPr>
          <w:rFonts w:ascii="Calibri" w:hAnsi="Calibri" w:cs="Arial"/>
          <w:bCs/>
          <w:vertAlign w:val="superscript"/>
          <w:lang w:eastAsia="ar-SA"/>
        </w:rPr>
        <w:t>th</w:t>
      </w:r>
      <w:r w:rsidRPr="00CF674E">
        <w:rPr>
          <w:rFonts w:ascii="Calibri" w:hAnsi="Calibri" w:cs="Arial"/>
          <w:bCs/>
          <w:lang w:eastAsia="ar-SA"/>
        </w:rPr>
        <w:t xml:space="preserve"> percentile;</w:t>
      </w:r>
    </w:p>
    <w:p w14:paraId="1E795F3C" w14:textId="67FD5238" w:rsidR="00CF674E" w:rsidRPr="00CF674E" w:rsidRDefault="00CF674E" w:rsidP="00CF674E">
      <w:pPr>
        <w:pStyle w:val="ListParagraph"/>
        <w:widowControl w:val="0"/>
        <w:numPr>
          <w:ilvl w:val="0"/>
          <w:numId w:val="9"/>
        </w:numPr>
        <w:suppressAutoHyphens/>
        <w:adjustRightInd w:val="0"/>
        <w:snapToGrid w:val="0"/>
        <w:spacing w:after="40"/>
        <w:ind w:left="709" w:hanging="283"/>
        <w:contextualSpacing w:val="0"/>
        <w:jc w:val="both"/>
        <w:rPr>
          <w:rFonts w:ascii="Calibri" w:hAnsi="Calibri" w:cs="Arial"/>
          <w:bCs/>
          <w:lang w:eastAsia="ar-SA"/>
        </w:rPr>
      </w:pPr>
      <w:r w:rsidRPr="00CF674E">
        <w:rPr>
          <w:rFonts w:ascii="Calibri" w:hAnsi="Calibri" w:cs="Arial"/>
          <w:bCs/>
          <w:lang w:eastAsia="ar-SA"/>
        </w:rPr>
        <w:t>The pattern of volume of traffic showed that on Monday to Thursday there were commuter tape peaks in both the morning and evening rush hour while on Friday there was an early afternoon peak but no obvious commuter peaks;</w:t>
      </w:r>
    </w:p>
    <w:p w14:paraId="7C481E5C" w14:textId="14860AE3" w:rsidR="00CF674E" w:rsidRPr="00CF674E" w:rsidRDefault="00CF674E" w:rsidP="00CF674E">
      <w:pPr>
        <w:pStyle w:val="ListParagraph"/>
        <w:widowControl w:val="0"/>
        <w:numPr>
          <w:ilvl w:val="0"/>
          <w:numId w:val="9"/>
        </w:numPr>
        <w:suppressAutoHyphens/>
        <w:adjustRightInd w:val="0"/>
        <w:snapToGrid w:val="0"/>
        <w:spacing w:after="40"/>
        <w:ind w:left="709" w:hanging="283"/>
        <w:contextualSpacing w:val="0"/>
        <w:jc w:val="both"/>
        <w:rPr>
          <w:rFonts w:ascii="Calibri" w:hAnsi="Calibri" w:cs="Arial"/>
          <w:bCs/>
          <w:lang w:eastAsia="ar-SA"/>
        </w:rPr>
      </w:pPr>
      <w:r w:rsidRPr="00CF674E">
        <w:rPr>
          <w:rFonts w:ascii="Calibri" w:hAnsi="Calibri" w:cs="Arial"/>
          <w:bCs/>
          <w:lang w:eastAsia="ar-SA"/>
        </w:rPr>
        <w:t>Saturdays were similar in pattern to Fridays while Sunday’s pattern was more like the Monday to Thursday pattern;</w:t>
      </w:r>
    </w:p>
    <w:p w14:paraId="48E411BB" w14:textId="307C6795" w:rsidR="00CF674E" w:rsidRPr="00CF674E" w:rsidRDefault="00CF674E" w:rsidP="00CF674E">
      <w:pPr>
        <w:pStyle w:val="ListParagraph"/>
        <w:widowControl w:val="0"/>
        <w:numPr>
          <w:ilvl w:val="0"/>
          <w:numId w:val="9"/>
        </w:numPr>
        <w:suppressAutoHyphens/>
        <w:adjustRightInd w:val="0"/>
        <w:snapToGrid w:val="0"/>
        <w:spacing w:after="40"/>
        <w:ind w:left="709" w:hanging="283"/>
        <w:contextualSpacing w:val="0"/>
        <w:jc w:val="both"/>
        <w:rPr>
          <w:rFonts w:ascii="Calibri" w:hAnsi="Calibri" w:cs="Arial"/>
          <w:bCs/>
          <w:lang w:eastAsia="ar-SA"/>
        </w:rPr>
      </w:pPr>
      <w:r w:rsidRPr="00CF674E">
        <w:rPr>
          <w:rFonts w:ascii="Calibri" w:hAnsi="Calibri" w:cs="Arial"/>
          <w:bCs/>
          <w:lang w:eastAsia="ar-SA"/>
        </w:rPr>
        <w:t>Overall, the volume of traffic was highest on Wednesday</w:t>
      </w:r>
      <w:r w:rsidR="002E5BFB">
        <w:rPr>
          <w:rFonts w:ascii="Calibri" w:hAnsi="Calibri" w:cs="Arial"/>
          <w:bCs/>
          <w:lang w:eastAsia="ar-SA"/>
        </w:rPr>
        <w:t>,</w:t>
      </w:r>
      <w:r w:rsidRPr="00CF674E">
        <w:rPr>
          <w:rFonts w:ascii="Calibri" w:hAnsi="Calibri" w:cs="Arial"/>
          <w:bCs/>
          <w:lang w:eastAsia="ar-SA"/>
        </w:rPr>
        <w:t xml:space="preserve"> Tuesday and Thursday, followed by Monday and Sunday and lowest on Saturday;</w:t>
      </w:r>
    </w:p>
    <w:p w14:paraId="735D6227" w14:textId="4203338B" w:rsidR="00CF674E" w:rsidRPr="00CF674E" w:rsidRDefault="00CF674E" w:rsidP="00CF674E">
      <w:pPr>
        <w:pStyle w:val="ListParagraph"/>
        <w:widowControl w:val="0"/>
        <w:numPr>
          <w:ilvl w:val="0"/>
          <w:numId w:val="9"/>
        </w:numPr>
        <w:suppressAutoHyphens/>
        <w:adjustRightInd w:val="0"/>
        <w:snapToGrid w:val="0"/>
        <w:spacing w:after="40"/>
        <w:ind w:left="709" w:hanging="283"/>
        <w:contextualSpacing w:val="0"/>
        <w:jc w:val="both"/>
        <w:rPr>
          <w:rFonts w:ascii="Calibri" w:hAnsi="Calibri" w:cs="Arial"/>
          <w:bCs/>
          <w:lang w:eastAsia="ar-SA"/>
        </w:rPr>
      </w:pPr>
      <w:r w:rsidRPr="00CF674E">
        <w:rPr>
          <w:rFonts w:ascii="Calibri" w:hAnsi="Calibri" w:cs="Arial"/>
          <w:bCs/>
          <w:lang w:eastAsia="ar-SA"/>
        </w:rPr>
        <w:t>Average speeds were highest on Friday and Saturday, followed by Thursday, Tuesday and Wednesday, with Monday and Sunday showing the lowest averages;</w:t>
      </w:r>
    </w:p>
    <w:p w14:paraId="7BFAA998" w14:textId="267FBCA8" w:rsidR="00CF674E" w:rsidRPr="00CF674E" w:rsidRDefault="00CF674E" w:rsidP="00CF674E">
      <w:pPr>
        <w:pStyle w:val="ListParagraph"/>
        <w:widowControl w:val="0"/>
        <w:numPr>
          <w:ilvl w:val="0"/>
          <w:numId w:val="9"/>
        </w:numPr>
        <w:suppressAutoHyphens/>
        <w:adjustRightInd w:val="0"/>
        <w:snapToGrid w:val="0"/>
        <w:spacing w:after="40"/>
        <w:ind w:left="709" w:hanging="283"/>
        <w:contextualSpacing w:val="0"/>
        <w:jc w:val="both"/>
        <w:rPr>
          <w:rFonts w:ascii="Calibri" w:hAnsi="Calibri" w:cs="Arial"/>
          <w:bCs/>
          <w:lang w:eastAsia="ar-SA"/>
        </w:rPr>
      </w:pPr>
      <w:r w:rsidRPr="00CF674E">
        <w:rPr>
          <w:rFonts w:ascii="Calibri" w:hAnsi="Calibri" w:cs="Arial"/>
          <w:bCs/>
          <w:lang w:eastAsia="ar-SA"/>
        </w:rPr>
        <w:t>Maximum speeds followed a similar pattern with the highest speed being recorded on Saturday and Friday followed by Thursday, Tuesday, Wednesday and Sunday;</w:t>
      </w:r>
    </w:p>
    <w:p w14:paraId="0D7543F7" w14:textId="7A1EB5AD" w:rsidR="00CF674E" w:rsidRDefault="00CF674E" w:rsidP="00CF674E">
      <w:pPr>
        <w:pStyle w:val="ListParagraph"/>
        <w:widowControl w:val="0"/>
        <w:numPr>
          <w:ilvl w:val="0"/>
          <w:numId w:val="9"/>
        </w:numPr>
        <w:suppressAutoHyphens/>
        <w:adjustRightInd w:val="0"/>
        <w:snapToGrid w:val="0"/>
        <w:spacing w:after="40"/>
        <w:ind w:left="709" w:hanging="283"/>
        <w:contextualSpacing w:val="0"/>
        <w:jc w:val="both"/>
        <w:rPr>
          <w:rFonts w:ascii="Calibri" w:hAnsi="Calibri" w:cs="Arial"/>
          <w:bCs/>
          <w:lang w:eastAsia="ar-SA"/>
        </w:rPr>
      </w:pPr>
      <w:r w:rsidRPr="00CF674E">
        <w:rPr>
          <w:rFonts w:ascii="Calibri" w:hAnsi="Calibri" w:cs="Arial"/>
          <w:bCs/>
          <w:lang w:eastAsia="ar-SA"/>
        </w:rPr>
        <w:lastRenderedPageBreak/>
        <w:t>The distribution of speeding through each day followed a similar pattern, with day times (7 am to 7 pm</w:t>
      </w:r>
      <w:r w:rsidR="002E5BFB">
        <w:rPr>
          <w:rFonts w:ascii="Calibri" w:hAnsi="Calibri" w:cs="Arial"/>
          <w:bCs/>
          <w:lang w:eastAsia="ar-SA"/>
        </w:rPr>
        <w:t>)</w:t>
      </w:r>
      <w:r w:rsidRPr="00CF674E">
        <w:rPr>
          <w:rFonts w:ascii="Calibri" w:hAnsi="Calibri" w:cs="Arial"/>
          <w:bCs/>
          <w:lang w:eastAsia="ar-SA"/>
        </w:rPr>
        <w:t xml:space="preserve"> showing the slowest speeds and the highest speed</w:t>
      </w:r>
      <w:r w:rsidR="002E5BFB">
        <w:rPr>
          <w:rFonts w:ascii="Calibri" w:hAnsi="Calibri" w:cs="Arial"/>
          <w:bCs/>
          <w:lang w:eastAsia="ar-SA"/>
        </w:rPr>
        <w:t>s</w:t>
      </w:r>
      <w:r w:rsidRPr="00CF674E">
        <w:rPr>
          <w:rFonts w:ascii="Calibri" w:hAnsi="Calibri" w:cs="Arial"/>
          <w:bCs/>
          <w:lang w:eastAsia="ar-SA"/>
        </w:rPr>
        <w:t xml:space="preserve"> </w:t>
      </w:r>
      <w:r w:rsidR="002E5BFB">
        <w:rPr>
          <w:rFonts w:ascii="Calibri" w:hAnsi="Calibri" w:cs="Arial"/>
          <w:bCs/>
          <w:lang w:eastAsia="ar-SA"/>
        </w:rPr>
        <w:t>as</w:t>
      </w:r>
      <w:r w:rsidRPr="00CF674E">
        <w:rPr>
          <w:rFonts w:ascii="Calibri" w:hAnsi="Calibri" w:cs="Arial"/>
          <w:bCs/>
          <w:lang w:eastAsia="ar-SA"/>
        </w:rPr>
        <w:t xml:space="preserve"> being recorded between 10pm and midnight.</w:t>
      </w:r>
    </w:p>
    <w:p w14:paraId="38D1BCD2" w14:textId="798ED78B" w:rsidR="00CF674E" w:rsidRDefault="00CF674E" w:rsidP="00CF674E">
      <w:pPr>
        <w:widowControl w:val="0"/>
        <w:suppressAutoHyphens/>
        <w:adjustRightInd w:val="0"/>
        <w:snapToGrid w:val="0"/>
        <w:spacing w:after="40"/>
        <w:ind w:left="426"/>
        <w:jc w:val="both"/>
        <w:rPr>
          <w:rFonts w:ascii="Calibri" w:hAnsi="Calibri" w:cs="Arial"/>
          <w:bCs/>
          <w:lang w:eastAsia="ar-SA"/>
        </w:rPr>
      </w:pPr>
      <w:r>
        <w:rPr>
          <w:rFonts w:ascii="Calibri" w:hAnsi="Calibri" w:cs="Arial"/>
          <w:bCs/>
          <w:lang w:eastAsia="ar-SA"/>
        </w:rPr>
        <w:t xml:space="preserve">In discussion, Members thanked Cllr Cardy for his work on the statistics and agreed that the figures demonstrated that the Council’s points about the failings in the timing and methodology used in the survey earlier in the year had been valid. It was hoped that, because of this, Highway would not include the original survey in its charging.  It was agreed that the figures supported the need for a speed buffer zone at both ends of the village.  </w:t>
      </w:r>
    </w:p>
    <w:p w14:paraId="61DB7D5B" w14:textId="5C20F03B" w:rsidR="00CF674E" w:rsidRPr="00CF674E" w:rsidRDefault="00CF674E" w:rsidP="00CF674E">
      <w:pPr>
        <w:widowControl w:val="0"/>
        <w:suppressAutoHyphens/>
        <w:adjustRightInd w:val="0"/>
        <w:snapToGrid w:val="0"/>
        <w:ind w:left="426"/>
        <w:jc w:val="both"/>
        <w:rPr>
          <w:rFonts w:ascii="Calibri" w:hAnsi="Calibri" w:cs="Arial"/>
          <w:bCs/>
          <w:lang w:eastAsia="ar-SA"/>
        </w:rPr>
      </w:pPr>
      <w:r>
        <w:rPr>
          <w:rFonts w:ascii="Calibri" w:hAnsi="Calibri" w:cs="Arial"/>
          <w:bCs/>
          <w:lang w:eastAsia="ar-SA"/>
        </w:rPr>
        <w:t xml:space="preserve">The Council resolved to email Highways, via C Cllr </w:t>
      </w:r>
      <w:proofErr w:type="spellStart"/>
      <w:r>
        <w:rPr>
          <w:rFonts w:ascii="Calibri" w:hAnsi="Calibri" w:cs="Arial"/>
          <w:bCs/>
          <w:lang w:eastAsia="ar-SA"/>
        </w:rPr>
        <w:t>Soons</w:t>
      </w:r>
      <w:proofErr w:type="spellEnd"/>
      <w:r>
        <w:rPr>
          <w:rFonts w:ascii="Calibri" w:hAnsi="Calibri" w:cs="Arial"/>
          <w:bCs/>
          <w:lang w:eastAsia="ar-SA"/>
        </w:rPr>
        <w:t xml:space="preserve">, mentioning its surprise at the rawness of the data and setting out its conclusion that the data demonstrate the necessity of speed buffer zones. </w:t>
      </w:r>
    </w:p>
    <w:p w14:paraId="7EF4804A" w14:textId="77777777" w:rsidR="00CF674E" w:rsidRPr="000145FE" w:rsidRDefault="00CF674E" w:rsidP="00313C55">
      <w:pPr>
        <w:widowControl w:val="0"/>
        <w:suppressAutoHyphens/>
        <w:adjustRightInd w:val="0"/>
        <w:snapToGrid w:val="0"/>
        <w:jc w:val="both"/>
        <w:rPr>
          <w:rFonts w:asciiTheme="minorHAnsi" w:hAnsiTheme="minorHAnsi" w:cs="Arial"/>
          <w:sz w:val="12"/>
          <w:lang w:eastAsia="ar-SA"/>
        </w:rPr>
      </w:pPr>
    </w:p>
    <w:p w14:paraId="6198E173" w14:textId="77777777" w:rsidR="002569CE" w:rsidRPr="000145FE" w:rsidRDefault="002569CE">
      <w:pPr>
        <w:pStyle w:val="ListParagraph"/>
        <w:widowControl w:val="0"/>
        <w:numPr>
          <w:ilvl w:val="0"/>
          <w:numId w:val="6"/>
        </w:numPr>
        <w:suppressAutoHyphens/>
        <w:adjustRightInd w:val="0"/>
        <w:snapToGrid w:val="0"/>
        <w:contextualSpacing w:val="0"/>
        <w:jc w:val="both"/>
        <w:rPr>
          <w:rFonts w:asciiTheme="minorHAnsi" w:hAnsiTheme="minorHAnsi" w:cs="Arial"/>
          <w:b/>
          <w:lang w:eastAsia="ar-SA"/>
        </w:rPr>
      </w:pPr>
      <w:r w:rsidRPr="000145FE">
        <w:rPr>
          <w:rFonts w:asciiTheme="minorHAnsi" w:hAnsiTheme="minorHAnsi" w:cs="Arial"/>
          <w:b/>
          <w:lang w:eastAsia="ar-SA"/>
        </w:rPr>
        <w:t>Public Forum</w:t>
      </w:r>
    </w:p>
    <w:p w14:paraId="4A4489D9" w14:textId="2D2D9E15" w:rsidR="00C80732" w:rsidRDefault="00CF674E" w:rsidP="002E5BFB">
      <w:pPr>
        <w:widowControl w:val="0"/>
        <w:suppressAutoHyphens/>
        <w:adjustRightInd w:val="0"/>
        <w:snapToGrid w:val="0"/>
        <w:spacing w:after="40"/>
        <w:ind w:left="360"/>
        <w:jc w:val="both"/>
        <w:rPr>
          <w:rFonts w:asciiTheme="minorHAnsi" w:hAnsiTheme="minorHAnsi"/>
        </w:rPr>
      </w:pPr>
      <w:r>
        <w:rPr>
          <w:rFonts w:asciiTheme="minorHAnsi" w:hAnsiTheme="minorHAnsi"/>
        </w:rPr>
        <w:t>A</w:t>
      </w:r>
      <w:r w:rsidR="006A509B" w:rsidRPr="000145FE">
        <w:rPr>
          <w:rFonts w:asciiTheme="minorHAnsi" w:hAnsiTheme="minorHAnsi"/>
        </w:rPr>
        <w:t xml:space="preserve"> member of the public</w:t>
      </w:r>
      <w:r>
        <w:rPr>
          <w:rFonts w:asciiTheme="minorHAnsi" w:hAnsiTheme="minorHAnsi"/>
        </w:rPr>
        <w:t xml:space="preserve"> raised the fact that the grass in Majors Close, verges and other green areas had not been cut for some time and was looking messy, although the playing field has been done properly. </w:t>
      </w:r>
    </w:p>
    <w:p w14:paraId="5C28DE4F" w14:textId="582F39B1" w:rsidR="00CF674E" w:rsidRPr="00CC6054" w:rsidRDefault="00CF674E" w:rsidP="002E5BFB">
      <w:pPr>
        <w:widowControl w:val="0"/>
        <w:suppressAutoHyphens/>
        <w:adjustRightInd w:val="0"/>
        <w:snapToGrid w:val="0"/>
        <w:spacing w:after="40"/>
        <w:ind w:left="360"/>
        <w:jc w:val="both"/>
        <w:rPr>
          <w:rFonts w:asciiTheme="minorHAnsi" w:hAnsiTheme="minorHAnsi"/>
        </w:rPr>
      </w:pPr>
      <w:r>
        <w:rPr>
          <w:rFonts w:asciiTheme="minorHAnsi" w:hAnsiTheme="minorHAnsi"/>
        </w:rPr>
        <w:t xml:space="preserve">The Clerk responded that cutting of the playing field is undertaken by the District Council under contract to the Parish </w:t>
      </w:r>
      <w:r w:rsidR="002E5BFB">
        <w:rPr>
          <w:rFonts w:asciiTheme="minorHAnsi" w:hAnsiTheme="minorHAnsi"/>
        </w:rPr>
        <w:t>C</w:t>
      </w:r>
      <w:r>
        <w:rPr>
          <w:rFonts w:asciiTheme="minorHAnsi" w:hAnsiTheme="minorHAnsi"/>
        </w:rPr>
        <w:t>ouncil whereas the other areas are the direct responsibility of the District Council. The Clerk will chase-up the matter with West Suffolk Council.</w:t>
      </w:r>
    </w:p>
    <w:p w14:paraId="20D2D94F" w14:textId="77777777" w:rsidR="00CC6054" w:rsidRPr="000145FE" w:rsidRDefault="00CC6054" w:rsidP="00CC6054">
      <w:pPr>
        <w:widowControl w:val="0"/>
        <w:suppressAutoHyphens/>
        <w:adjustRightInd w:val="0"/>
        <w:snapToGrid w:val="0"/>
        <w:jc w:val="both"/>
        <w:rPr>
          <w:rFonts w:asciiTheme="minorHAnsi" w:hAnsiTheme="minorHAnsi" w:cs="Arial"/>
          <w:sz w:val="12"/>
          <w:lang w:eastAsia="ar-SA"/>
        </w:rPr>
      </w:pPr>
    </w:p>
    <w:p w14:paraId="53E78157" w14:textId="1298929D" w:rsidR="00CC6054" w:rsidRPr="00DF1392" w:rsidRDefault="00CC6054">
      <w:pPr>
        <w:pStyle w:val="ListParagraph"/>
        <w:widowControl w:val="0"/>
        <w:numPr>
          <w:ilvl w:val="0"/>
          <w:numId w:val="6"/>
        </w:numPr>
        <w:suppressAutoHyphens/>
        <w:adjustRightInd w:val="0"/>
        <w:snapToGrid w:val="0"/>
        <w:contextualSpacing w:val="0"/>
        <w:jc w:val="both"/>
        <w:rPr>
          <w:rFonts w:asciiTheme="minorHAnsi" w:hAnsiTheme="minorHAnsi" w:cs="Arial"/>
          <w:b/>
          <w:color w:val="000000" w:themeColor="text1"/>
          <w:lang w:eastAsia="ar-SA"/>
        </w:rPr>
      </w:pPr>
      <w:r w:rsidRPr="00DF1392">
        <w:rPr>
          <w:rFonts w:asciiTheme="minorHAnsi" w:hAnsiTheme="minorHAnsi" w:cs="Arial"/>
          <w:b/>
          <w:color w:val="000000" w:themeColor="text1"/>
          <w:lang w:eastAsia="ar-SA"/>
        </w:rPr>
        <w:t>Clerk’s Report</w:t>
      </w:r>
    </w:p>
    <w:p w14:paraId="79526777" w14:textId="2106FEBB" w:rsidR="00CF674E" w:rsidRDefault="00E577BC" w:rsidP="00DF1392">
      <w:pPr>
        <w:widowControl w:val="0"/>
        <w:suppressAutoHyphens/>
        <w:adjustRightInd w:val="0"/>
        <w:snapToGrid w:val="0"/>
        <w:spacing w:after="40"/>
        <w:ind w:left="360"/>
        <w:jc w:val="both"/>
        <w:rPr>
          <w:rFonts w:asciiTheme="minorHAnsi" w:hAnsiTheme="minorHAnsi"/>
          <w:color w:val="000000" w:themeColor="text1"/>
        </w:rPr>
      </w:pPr>
      <w:r>
        <w:rPr>
          <w:rFonts w:asciiTheme="minorHAnsi" w:hAnsiTheme="minorHAnsi"/>
          <w:color w:val="000000" w:themeColor="text1"/>
        </w:rPr>
        <w:t>The Clerk reported that</w:t>
      </w:r>
      <w:r w:rsidR="002E5BFB">
        <w:rPr>
          <w:rFonts w:asciiTheme="minorHAnsi" w:hAnsiTheme="minorHAnsi"/>
          <w:color w:val="000000" w:themeColor="text1"/>
        </w:rPr>
        <w:t xml:space="preserve"> </w:t>
      </w:r>
      <w:r w:rsidR="00CF674E">
        <w:rPr>
          <w:rFonts w:asciiTheme="minorHAnsi" w:hAnsiTheme="minorHAnsi"/>
          <w:color w:val="000000" w:themeColor="text1"/>
        </w:rPr>
        <w:t xml:space="preserve">no action had been taken under delegated powers. </w:t>
      </w:r>
    </w:p>
    <w:p w14:paraId="02CDDF1B" w14:textId="49186113" w:rsidR="009907C1" w:rsidRDefault="00CF674E" w:rsidP="00DF1392">
      <w:pPr>
        <w:widowControl w:val="0"/>
        <w:suppressAutoHyphens/>
        <w:adjustRightInd w:val="0"/>
        <w:snapToGrid w:val="0"/>
        <w:spacing w:after="40"/>
        <w:ind w:left="360"/>
        <w:jc w:val="both"/>
        <w:rPr>
          <w:rFonts w:asciiTheme="minorHAnsi" w:hAnsiTheme="minorHAnsi"/>
          <w:color w:val="000000" w:themeColor="text1"/>
        </w:rPr>
      </w:pPr>
      <w:r>
        <w:rPr>
          <w:rFonts w:asciiTheme="minorHAnsi" w:hAnsiTheme="minorHAnsi"/>
          <w:color w:val="000000" w:themeColor="text1"/>
        </w:rPr>
        <w:t>The Summary Accounts were presented along with the bank reconciliation which were received by the Council.</w:t>
      </w:r>
    </w:p>
    <w:p w14:paraId="4750DF55" w14:textId="463F679F" w:rsidR="00CF674E" w:rsidRDefault="00CF674E" w:rsidP="00DF1392">
      <w:pPr>
        <w:widowControl w:val="0"/>
        <w:suppressAutoHyphens/>
        <w:adjustRightInd w:val="0"/>
        <w:snapToGrid w:val="0"/>
        <w:spacing w:after="40"/>
        <w:ind w:left="360"/>
        <w:jc w:val="both"/>
        <w:rPr>
          <w:rFonts w:asciiTheme="minorHAnsi" w:hAnsiTheme="minorHAnsi"/>
          <w:color w:val="000000" w:themeColor="text1"/>
        </w:rPr>
      </w:pPr>
      <w:proofErr w:type="spellStart"/>
      <w:r>
        <w:rPr>
          <w:rFonts w:asciiTheme="minorHAnsi" w:hAnsiTheme="minorHAnsi"/>
          <w:color w:val="000000" w:themeColor="text1"/>
        </w:rPr>
        <w:t>Depden</w:t>
      </w:r>
      <w:proofErr w:type="spellEnd"/>
      <w:r>
        <w:rPr>
          <w:rFonts w:asciiTheme="minorHAnsi" w:hAnsiTheme="minorHAnsi"/>
          <w:color w:val="000000" w:themeColor="text1"/>
        </w:rPr>
        <w:t xml:space="preserve"> Parish Council had been in touch to invite a representative to their next meeting to explore overlaps in interest in the reduction of speeding on the A143 and discuss potential co-operation. The Clerk could not attend and it seemed likely that no councillors were available either. It was resolved that </w:t>
      </w:r>
      <w:proofErr w:type="gramStart"/>
      <w:r>
        <w:rPr>
          <w:rFonts w:asciiTheme="minorHAnsi" w:hAnsiTheme="minorHAnsi"/>
          <w:color w:val="000000" w:themeColor="text1"/>
        </w:rPr>
        <w:t>In</w:t>
      </w:r>
      <w:proofErr w:type="gramEnd"/>
      <w:r>
        <w:rPr>
          <w:rFonts w:asciiTheme="minorHAnsi" w:hAnsiTheme="minorHAnsi"/>
          <w:color w:val="000000" w:themeColor="text1"/>
        </w:rPr>
        <w:t xml:space="preserve"> this event the Clerk would liaise with </w:t>
      </w:r>
      <w:proofErr w:type="spellStart"/>
      <w:r>
        <w:rPr>
          <w:rFonts w:asciiTheme="minorHAnsi" w:hAnsiTheme="minorHAnsi"/>
          <w:color w:val="000000" w:themeColor="text1"/>
        </w:rPr>
        <w:t>Depden’s</w:t>
      </w:r>
      <w:proofErr w:type="spellEnd"/>
      <w:r>
        <w:rPr>
          <w:rFonts w:asciiTheme="minorHAnsi" w:hAnsiTheme="minorHAnsi"/>
          <w:color w:val="000000" w:themeColor="text1"/>
        </w:rPr>
        <w:t xml:space="preserve"> Clerk to outline what the Council had done so far and to confirm that it was willing to collaborate on the matter for the benefit of both villages. </w:t>
      </w:r>
    </w:p>
    <w:p w14:paraId="146421E2" w14:textId="79C16D7E" w:rsidR="00CF674E" w:rsidRDefault="00CF674E" w:rsidP="00CF674E">
      <w:pPr>
        <w:widowControl w:val="0"/>
        <w:suppressAutoHyphens/>
        <w:adjustRightInd w:val="0"/>
        <w:snapToGrid w:val="0"/>
        <w:spacing w:after="40"/>
        <w:ind w:left="360"/>
        <w:jc w:val="both"/>
        <w:rPr>
          <w:rFonts w:asciiTheme="minorHAnsi" w:hAnsiTheme="minorHAnsi"/>
          <w:color w:val="000000" w:themeColor="text1"/>
        </w:rPr>
      </w:pPr>
      <w:r>
        <w:rPr>
          <w:rFonts w:asciiTheme="minorHAnsi" w:hAnsiTheme="minorHAnsi"/>
          <w:color w:val="000000" w:themeColor="text1"/>
        </w:rPr>
        <w:t xml:space="preserve">The Clerk reported that he had followed up speeding problems with C Cllr </w:t>
      </w:r>
      <w:proofErr w:type="spellStart"/>
      <w:r>
        <w:rPr>
          <w:rFonts w:asciiTheme="minorHAnsi" w:hAnsiTheme="minorHAnsi"/>
          <w:color w:val="000000" w:themeColor="text1"/>
        </w:rPr>
        <w:t>Soons</w:t>
      </w:r>
      <w:proofErr w:type="spellEnd"/>
      <w:r>
        <w:rPr>
          <w:rFonts w:asciiTheme="minorHAnsi" w:hAnsiTheme="minorHAnsi"/>
          <w:color w:val="000000" w:themeColor="text1"/>
        </w:rPr>
        <w:t xml:space="preserve"> and this had resulted in a further survey (see item 5) and the non-adoption of the roads in the Mulberry Place development, on which there was no news. It was noted that the large sales hoarding at the entry to the development was becoming an eyesore but that the Parish Council did not </w:t>
      </w:r>
      <w:r w:rsidR="002E5BFB">
        <w:rPr>
          <w:rFonts w:asciiTheme="minorHAnsi" w:hAnsiTheme="minorHAnsi"/>
          <w:color w:val="000000" w:themeColor="text1"/>
        </w:rPr>
        <w:t xml:space="preserve">have </w:t>
      </w:r>
      <w:r>
        <w:rPr>
          <w:rFonts w:asciiTheme="minorHAnsi" w:hAnsiTheme="minorHAnsi"/>
          <w:color w:val="000000" w:themeColor="text1"/>
        </w:rPr>
        <w:t xml:space="preserve">jurisdiction to remove it. It was hoped that it would be removed soon. </w:t>
      </w:r>
    </w:p>
    <w:p w14:paraId="007F0B8A" w14:textId="7B57388A" w:rsidR="00CF674E" w:rsidRPr="00DF1392" w:rsidRDefault="00CF674E" w:rsidP="00CF674E">
      <w:pPr>
        <w:widowControl w:val="0"/>
        <w:suppressAutoHyphens/>
        <w:adjustRightInd w:val="0"/>
        <w:snapToGrid w:val="0"/>
        <w:spacing w:after="40"/>
        <w:ind w:left="360"/>
        <w:jc w:val="both"/>
        <w:rPr>
          <w:rFonts w:asciiTheme="minorHAnsi" w:hAnsiTheme="minorHAnsi"/>
          <w:color w:val="000000" w:themeColor="text1"/>
        </w:rPr>
      </w:pPr>
      <w:r>
        <w:rPr>
          <w:rFonts w:asciiTheme="minorHAnsi" w:hAnsiTheme="minorHAnsi"/>
          <w:color w:val="000000" w:themeColor="text1"/>
        </w:rPr>
        <w:t xml:space="preserve">As reported at the previous meeting, three </w:t>
      </w:r>
      <w:r w:rsidR="002B620F">
        <w:rPr>
          <w:rFonts w:asciiTheme="minorHAnsi" w:hAnsiTheme="minorHAnsi"/>
          <w:color w:val="000000" w:themeColor="text1"/>
        </w:rPr>
        <w:t>new bins have been ordered</w:t>
      </w:r>
      <w:r>
        <w:rPr>
          <w:rFonts w:asciiTheme="minorHAnsi" w:hAnsiTheme="minorHAnsi"/>
          <w:color w:val="000000" w:themeColor="text1"/>
        </w:rPr>
        <w:t xml:space="preserve"> and delivery was expected in the next few weeks.</w:t>
      </w:r>
      <w:r w:rsidR="009907C1">
        <w:rPr>
          <w:rFonts w:asciiTheme="minorHAnsi" w:hAnsiTheme="minorHAnsi"/>
          <w:color w:val="000000" w:themeColor="text1"/>
        </w:rPr>
        <w:t xml:space="preserve"> </w:t>
      </w:r>
      <w:r>
        <w:rPr>
          <w:rFonts w:asciiTheme="minorHAnsi" w:hAnsiTheme="minorHAnsi"/>
          <w:color w:val="000000" w:themeColor="text1"/>
        </w:rPr>
        <w:t xml:space="preserve">Councillor Cardy was mandated to obtain quotations for the installation of the bins and the new bench. </w:t>
      </w:r>
    </w:p>
    <w:p w14:paraId="185171B3" w14:textId="77777777" w:rsidR="00CC6054" w:rsidRPr="00DF1392" w:rsidRDefault="00CC6054" w:rsidP="00CC6054">
      <w:pPr>
        <w:widowControl w:val="0"/>
        <w:tabs>
          <w:tab w:val="left" w:pos="1021"/>
        </w:tabs>
        <w:suppressAutoHyphens/>
        <w:ind w:firstLine="720"/>
        <w:jc w:val="both"/>
        <w:rPr>
          <w:rFonts w:ascii="Calibri" w:hAnsi="Calibri" w:cs="Arial"/>
          <w:b/>
          <w:color w:val="000000" w:themeColor="text1"/>
          <w:sz w:val="12"/>
          <w:lang w:eastAsia="ar-SA"/>
        </w:rPr>
      </w:pPr>
    </w:p>
    <w:p w14:paraId="078396CE" w14:textId="77777777" w:rsidR="00CC6054" w:rsidRPr="00F13B89" w:rsidRDefault="00CC6054">
      <w:pPr>
        <w:pStyle w:val="ListParagraph"/>
        <w:widowControl w:val="0"/>
        <w:numPr>
          <w:ilvl w:val="0"/>
          <w:numId w:val="6"/>
        </w:numPr>
        <w:suppressAutoHyphens/>
        <w:adjustRightInd w:val="0"/>
        <w:snapToGrid w:val="0"/>
        <w:contextualSpacing w:val="0"/>
        <w:jc w:val="both"/>
        <w:rPr>
          <w:rFonts w:ascii="Calibri" w:hAnsi="Calibri" w:cs="Arial"/>
          <w:b/>
          <w:lang w:eastAsia="ar-SA"/>
        </w:rPr>
      </w:pPr>
      <w:r w:rsidRPr="00F95871">
        <w:rPr>
          <w:rFonts w:asciiTheme="minorHAnsi" w:hAnsiTheme="minorHAnsi" w:cs="Arial"/>
          <w:b/>
          <w:lang w:eastAsia="ar-SA"/>
        </w:rPr>
        <w:t>Planning</w:t>
      </w:r>
      <w:r w:rsidRPr="00F13B89">
        <w:rPr>
          <w:rFonts w:ascii="Calibri" w:hAnsi="Calibri" w:cs="Arial"/>
          <w:b/>
          <w:lang w:eastAsia="ar-SA"/>
        </w:rPr>
        <w:t xml:space="preserve"> and Environment</w:t>
      </w:r>
    </w:p>
    <w:p w14:paraId="651E2682" w14:textId="763771B2" w:rsidR="00CC6054" w:rsidRPr="00CF674E" w:rsidRDefault="00CC6054" w:rsidP="00CF674E">
      <w:pPr>
        <w:pStyle w:val="ListParagraph"/>
        <w:widowControl w:val="0"/>
        <w:numPr>
          <w:ilvl w:val="0"/>
          <w:numId w:val="1"/>
        </w:numPr>
        <w:suppressLineNumbers/>
        <w:spacing w:after="60"/>
        <w:ind w:left="426" w:firstLine="0"/>
        <w:contextualSpacing w:val="0"/>
        <w:jc w:val="both"/>
        <w:rPr>
          <w:rFonts w:ascii="Calibri" w:hAnsi="Calibri" w:cs="Arial"/>
          <w:lang w:eastAsia="ar-SA"/>
        </w:rPr>
      </w:pPr>
      <w:r w:rsidRPr="00F13B89">
        <w:rPr>
          <w:rFonts w:ascii="Calibri" w:hAnsi="Calibri" w:cs="Arial"/>
          <w:lang w:eastAsia="ar-SA"/>
        </w:rPr>
        <w:t>T</w:t>
      </w:r>
      <w:r>
        <w:rPr>
          <w:rFonts w:ascii="Calibri" w:hAnsi="Calibri" w:cs="Arial"/>
          <w:lang w:eastAsia="ar-SA"/>
        </w:rPr>
        <w:t>he</w:t>
      </w:r>
      <w:r w:rsidR="00CF674E">
        <w:rPr>
          <w:rFonts w:ascii="Calibri" w:hAnsi="Calibri" w:cs="Arial"/>
          <w:lang w:eastAsia="ar-SA"/>
        </w:rPr>
        <w:t xml:space="preserve">re were no </w:t>
      </w:r>
      <w:r w:rsidRPr="00F13B89">
        <w:rPr>
          <w:rFonts w:ascii="Calibri" w:hAnsi="Calibri" w:cs="Arial"/>
          <w:lang w:eastAsia="ar-SA"/>
        </w:rPr>
        <w:t>planning application consultations</w:t>
      </w:r>
      <w:r w:rsidR="00CF674E">
        <w:rPr>
          <w:rFonts w:ascii="Calibri" w:hAnsi="Calibri" w:cs="Arial"/>
          <w:lang w:eastAsia="ar-SA"/>
        </w:rPr>
        <w:t xml:space="preserve">. </w:t>
      </w:r>
    </w:p>
    <w:p w14:paraId="56AF6191" w14:textId="17CE74D7" w:rsidR="00F369FD" w:rsidRPr="00F369FD" w:rsidRDefault="00CF674E">
      <w:pPr>
        <w:pStyle w:val="ListParagraph"/>
        <w:widowControl w:val="0"/>
        <w:numPr>
          <w:ilvl w:val="0"/>
          <w:numId w:val="1"/>
        </w:numPr>
        <w:suppressLineNumbers/>
        <w:spacing w:after="60"/>
        <w:ind w:left="426" w:firstLine="0"/>
        <w:contextualSpacing w:val="0"/>
        <w:jc w:val="both"/>
        <w:rPr>
          <w:rFonts w:ascii="Calibri" w:hAnsi="Calibri" w:cs="Arial"/>
          <w:lang w:eastAsia="ar-SA"/>
        </w:rPr>
      </w:pPr>
      <w:r>
        <w:rPr>
          <w:rFonts w:asciiTheme="minorHAnsi" w:hAnsiTheme="minorHAnsi" w:cstheme="minorHAnsi"/>
          <w:lang w:eastAsia="ar-SA"/>
        </w:rPr>
        <w:t xml:space="preserve">There were no </w:t>
      </w:r>
      <w:r w:rsidR="00CC6054" w:rsidRPr="00F8556B">
        <w:rPr>
          <w:rFonts w:asciiTheme="minorHAnsi" w:hAnsiTheme="minorHAnsi" w:cstheme="minorHAnsi"/>
          <w:lang w:eastAsia="ar-SA"/>
        </w:rPr>
        <w:t>Update reports on applications considered</w:t>
      </w:r>
      <w:r w:rsidR="00CC6054" w:rsidRPr="00F13B89">
        <w:rPr>
          <w:rFonts w:ascii="Calibri" w:hAnsi="Calibri"/>
          <w:lang w:eastAsia="ar-SA"/>
        </w:rPr>
        <w:t xml:space="preserve"> previously</w:t>
      </w:r>
      <w:r>
        <w:rPr>
          <w:rFonts w:ascii="Calibri" w:hAnsi="Calibri"/>
          <w:lang w:eastAsia="ar-SA"/>
        </w:rPr>
        <w:t>.</w:t>
      </w:r>
    </w:p>
    <w:p w14:paraId="731F717B" w14:textId="22AF9943" w:rsidR="00CC6054" w:rsidRPr="00F369FD" w:rsidRDefault="00F369FD">
      <w:pPr>
        <w:pStyle w:val="ListParagraph"/>
        <w:widowControl w:val="0"/>
        <w:numPr>
          <w:ilvl w:val="0"/>
          <w:numId w:val="1"/>
        </w:numPr>
        <w:suppressLineNumbers/>
        <w:spacing w:after="60"/>
        <w:ind w:left="426" w:firstLine="0"/>
        <w:contextualSpacing w:val="0"/>
        <w:jc w:val="both"/>
        <w:rPr>
          <w:rFonts w:ascii="Calibri" w:hAnsi="Calibri" w:cs="Arial"/>
          <w:lang w:eastAsia="ar-SA"/>
        </w:rPr>
      </w:pPr>
      <w:r w:rsidRPr="00F369FD">
        <w:rPr>
          <w:rFonts w:ascii="Calibri" w:hAnsi="Calibri"/>
          <w:lang w:eastAsia="ar-SA"/>
        </w:rPr>
        <w:t>Mulberry Place -</w:t>
      </w:r>
      <w:r>
        <w:rPr>
          <w:rFonts w:ascii="Calibri" w:hAnsi="Calibri"/>
          <w:lang w:eastAsia="ar-SA"/>
        </w:rPr>
        <w:t xml:space="preserve"> This had been covered under item</w:t>
      </w:r>
      <w:r w:rsidR="00CF674E">
        <w:rPr>
          <w:rFonts w:ascii="Calibri" w:hAnsi="Calibri"/>
          <w:lang w:eastAsia="ar-SA"/>
        </w:rPr>
        <w:t xml:space="preserve">s 5 and </w:t>
      </w:r>
      <w:r>
        <w:rPr>
          <w:rFonts w:ascii="Calibri" w:hAnsi="Calibri"/>
          <w:lang w:eastAsia="ar-SA"/>
        </w:rPr>
        <w:t>7a.</w:t>
      </w:r>
    </w:p>
    <w:p w14:paraId="6872DE25" w14:textId="77777777" w:rsidR="00F369FD" w:rsidRPr="00F13B89" w:rsidRDefault="00F369FD" w:rsidP="00F369FD">
      <w:pPr>
        <w:widowControl w:val="0"/>
        <w:tabs>
          <w:tab w:val="left" w:pos="1021"/>
        </w:tabs>
        <w:suppressAutoHyphens/>
        <w:jc w:val="both"/>
        <w:rPr>
          <w:rFonts w:ascii="Calibri" w:hAnsi="Calibri" w:cs="Arial"/>
          <w:b/>
          <w:sz w:val="12"/>
          <w:lang w:eastAsia="ar-SA"/>
        </w:rPr>
      </w:pPr>
    </w:p>
    <w:p w14:paraId="19C1182C" w14:textId="77777777" w:rsidR="00F369FD" w:rsidRPr="00F13B89" w:rsidRDefault="00F369FD">
      <w:pPr>
        <w:widowControl w:val="0"/>
        <w:numPr>
          <w:ilvl w:val="0"/>
          <w:numId w:val="6"/>
        </w:numPr>
        <w:suppressAutoHyphens/>
        <w:contextualSpacing/>
        <w:jc w:val="both"/>
        <w:rPr>
          <w:rFonts w:ascii="Calibri" w:hAnsi="Calibri" w:cs="Arial"/>
          <w:b/>
          <w:lang w:eastAsia="ar-SA"/>
        </w:rPr>
      </w:pPr>
      <w:r w:rsidRPr="00F13B89">
        <w:rPr>
          <w:rFonts w:ascii="Calibri" w:hAnsi="Calibri" w:cs="Arial"/>
          <w:b/>
          <w:lang w:eastAsia="ar-SA"/>
        </w:rPr>
        <w:t>The Marquis Cornwallis Pub</w:t>
      </w:r>
    </w:p>
    <w:p w14:paraId="1FC90496" w14:textId="4A3B059E" w:rsidR="00F369FD" w:rsidRPr="00F13B89" w:rsidRDefault="00F369FD" w:rsidP="00F369FD">
      <w:pPr>
        <w:widowControl w:val="0"/>
        <w:adjustRightInd w:val="0"/>
        <w:snapToGrid w:val="0"/>
        <w:spacing w:after="60"/>
        <w:ind w:left="426"/>
        <w:jc w:val="both"/>
        <w:rPr>
          <w:rFonts w:ascii="Calibri" w:hAnsi="Calibri" w:cs="Arial"/>
          <w:lang w:eastAsia="ar-SA"/>
        </w:rPr>
      </w:pPr>
      <w:r w:rsidRPr="00F13B89">
        <w:rPr>
          <w:rFonts w:ascii="Calibri" w:hAnsi="Calibri" w:cs="Arial"/>
          <w:lang w:eastAsia="ar-SA"/>
        </w:rPr>
        <w:t>T</w:t>
      </w:r>
      <w:r>
        <w:rPr>
          <w:rFonts w:ascii="Calibri" w:hAnsi="Calibri" w:cs="Arial"/>
          <w:lang w:eastAsia="ar-SA"/>
        </w:rPr>
        <w:t>he</w:t>
      </w:r>
      <w:r w:rsidR="00CF674E">
        <w:rPr>
          <w:rFonts w:ascii="Calibri" w:hAnsi="Calibri" w:cs="Arial"/>
          <w:lang w:eastAsia="ar-SA"/>
        </w:rPr>
        <w:t xml:space="preserve">re has been no activity recently but it was noted that ownership had again changed and was becoming </w:t>
      </w:r>
      <w:proofErr w:type="gramStart"/>
      <w:r w:rsidR="00CF674E">
        <w:rPr>
          <w:rFonts w:ascii="Calibri" w:hAnsi="Calibri" w:cs="Arial"/>
          <w:lang w:eastAsia="ar-SA"/>
        </w:rPr>
        <w:t>more opaque</w:t>
      </w:r>
      <w:proofErr w:type="gramEnd"/>
      <w:r w:rsidRPr="00F13B89">
        <w:rPr>
          <w:rFonts w:ascii="Calibri" w:hAnsi="Calibri" w:cs="Arial"/>
          <w:lang w:eastAsia="ar-SA"/>
        </w:rPr>
        <w:t>.</w:t>
      </w:r>
      <w:r w:rsidR="00CF674E">
        <w:rPr>
          <w:rFonts w:ascii="Calibri" w:hAnsi="Calibri" w:cs="Arial"/>
          <w:lang w:eastAsia="ar-SA"/>
        </w:rPr>
        <w:t xml:space="preserve"> </w:t>
      </w:r>
    </w:p>
    <w:p w14:paraId="00419EF8" w14:textId="3F9B85A2" w:rsidR="00F369FD" w:rsidRDefault="00F369FD" w:rsidP="00F369FD">
      <w:pPr>
        <w:widowControl w:val="0"/>
        <w:suppressAutoHyphens/>
        <w:adjustRightInd w:val="0"/>
        <w:snapToGrid w:val="0"/>
        <w:jc w:val="both"/>
        <w:rPr>
          <w:rFonts w:asciiTheme="minorHAnsi" w:hAnsiTheme="minorHAnsi"/>
          <w:sz w:val="12"/>
          <w:szCs w:val="12"/>
        </w:rPr>
      </w:pPr>
    </w:p>
    <w:p w14:paraId="5AF81EF2" w14:textId="77777777" w:rsidR="00CF674E" w:rsidRPr="00B01A1B" w:rsidRDefault="00CF674E" w:rsidP="00CF674E">
      <w:pPr>
        <w:widowControl w:val="0"/>
        <w:numPr>
          <w:ilvl w:val="0"/>
          <w:numId w:val="6"/>
        </w:numPr>
        <w:suppressAutoHyphens/>
        <w:contextualSpacing/>
        <w:jc w:val="both"/>
        <w:rPr>
          <w:rFonts w:ascii="Calibri" w:hAnsi="Calibri" w:cs="Arial"/>
          <w:b/>
          <w:bCs/>
          <w:lang w:eastAsia="ar-SA"/>
        </w:rPr>
      </w:pPr>
      <w:r w:rsidRPr="00CF674E">
        <w:rPr>
          <w:rFonts w:ascii="Calibri" w:hAnsi="Calibri" w:cs="Arial"/>
          <w:b/>
          <w:lang w:eastAsia="ar-SA"/>
        </w:rPr>
        <w:t>Finance</w:t>
      </w:r>
      <w:r>
        <w:rPr>
          <w:rFonts w:ascii="Calibri" w:hAnsi="Calibri" w:cs="Arial"/>
          <w:b/>
          <w:bCs/>
          <w:lang w:eastAsia="ar-SA"/>
        </w:rPr>
        <w:t xml:space="preserve"> &amp; Governance</w:t>
      </w:r>
    </w:p>
    <w:p w14:paraId="7BC80B3E" w14:textId="6FB5C1C1" w:rsidR="00CF674E" w:rsidRPr="00A4623E" w:rsidRDefault="00CF674E" w:rsidP="00CF674E">
      <w:pPr>
        <w:pStyle w:val="ListParagraph"/>
        <w:widowControl w:val="0"/>
        <w:numPr>
          <w:ilvl w:val="0"/>
          <w:numId w:val="5"/>
        </w:numPr>
        <w:spacing w:after="40"/>
        <w:ind w:left="709" w:hanging="283"/>
        <w:contextualSpacing w:val="0"/>
        <w:jc w:val="both"/>
        <w:rPr>
          <w:rFonts w:asciiTheme="minorHAnsi" w:hAnsiTheme="minorHAnsi" w:cs="Arial"/>
          <w:lang w:eastAsia="ar-SA"/>
        </w:rPr>
      </w:pPr>
      <w:r w:rsidRPr="00B01A1B">
        <w:rPr>
          <w:rFonts w:ascii="Calibri" w:hAnsi="Calibri" w:cs="Arial"/>
          <w:b/>
          <w:bCs/>
          <w:lang w:eastAsia="ar-SA"/>
        </w:rPr>
        <w:t>Code of Conduct -</w:t>
      </w:r>
      <w:r>
        <w:rPr>
          <w:rFonts w:ascii="Calibri" w:hAnsi="Calibri" w:cs="Arial"/>
          <w:lang w:eastAsia="ar-SA"/>
        </w:rPr>
        <w:t xml:space="preserve"> The Council </w:t>
      </w:r>
      <w:r w:rsidRPr="00B01A1B">
        <w:rPr>
          <w:rFonts w:asciiTheme="minorHAnsi" w:hAnsiTheme="minorHAnsi" w:cs="Arial"/>
          <w:lang w:eastAsia="ar-SA"/>
        </w:rPr>
        <w:t>consider</w:t>
      </w:r>
      <w:r>
        <w:rPr>
          <w:rFonts w:asciiTheme="minorHAnsi" w:hAnsiTheme="minorHAnsi" w:cs="Arial"/>
          <w:lang w:eastAsia="ar-SA"/>
        </w:rPr>
        <w:t>ed</w:t>
      </w:r>
      <w:r>
        <w:rPr>
          <w:rFonts w:ascii="Calibri" w:hAnsi="Calibri" w:cs="Arial"/>
          <w:lang w:eastAsia="ar-SA"/>
        </w:rPr>
        <w:t xml:space="preserve"> the new Suffolk Code of Conduct and after discussion it was resolved to adopt the new code as the Council’s new Code. </w:t>
      </w:r>
    </w:p>
    <w:p w14:paraId="446447DA" w14:textId="0C926374" w:rsidR="00CF674E" w:rsidRPr="00CF674E" w:rsidRDefault="00CF674E" w:rsidP="00CF674E">
      <w:pPr>
        <w:pStyle w:val="ListParagraph"/>
        <w:widowControl w:val="0"/>
        <w:numPr>
          <w:ilvl w:val="0"/>
          <w:numId w:val="5"/>
        </w:numPr>
        <w:spacing w:after="40"/>
        <w:ind w:left="709" w:hanging="283"/>
        <w:contextualSpacing w:val="0"/>
        <w:jc w:val="both"/>
        <w:rPr>
          <w:rFonts w:asciiTheme="minorHAnsi" w:hAnsiTheme="minorHAnsi" w:cs="Arial"/>
          <w:lang w:eastAsia="ar-SA"/>
        </w:rPr>
      </w:pPr>
      <w:r>
        <w:rPr>
          <w:rFonts w:ascii="Calibri" w:hAnsi="Calibri" w:cs="Arial"/>
          <w:b/>
          <w:bCs/>
          <w:lang w:eastAsia="ar-SA"/>
        </w:rPr>
        <w:t>Co-</w:t>
      </w:r>
      <w:r w:rsidRPr="00A4623E">
        <w:rPr>
          <w:rFonts w:asciiTheme="minorHAnsi" w:hAnsiTheme="minorHAnsi" w:cs="Arial"/>
          <w:b/>
          <w:bCs/>
          <w:lang w:eastAsia="ar-SA"/>
        </w:rPr>
        <w:t>option</w:t>
      </w:r>
      <w:r>
        <w:rPr>
          <w:rFonts w:asciiTheme="minorHAnsi" w:hAnsiTheme="minorHAnsi" w:cs="Arial"/>
          <w:b/>
          <w:bCs/>
          <w:lang w:eastAsia="ar-SA"/>
        </w:rPr>
        <w:t xml:space="preserve"> - </w:t>
      </w:r>
      <w:r>
        <w:rPr>
          <w:rFonts w:asciiTheme="minorHAnsi" w:hAnsiTheme="minorHAnsi" w:cs="Arial"/>
          <w:lang w:eastAsia="ar-SA"/>
        </w:rPr>
        <w:t xml:space="preserve">The Council received a nomination to </w:t>
      </w:r>
      <w:r w:rsidRPr="00A4623E">
        <w:rPr>
          <w:rFonts w:asciiTheme="minorHAnsi" w:hAnsiTheme="minorHAnsi" w:cs="Arial"/>
          <w:lang w:eastAsia="ar-SA"/>
        </w:rPr>
        <w:t>co-opt</w:t>
      </w:r>
      <w:r>
        <w:rPr>
          <w:rFonts w:asciiTheme="minorHAnsi" w:hAnsiTheme="minorHAnsi" w:cs="Arial"/>
          <w:lang w:eastAsia="ar-SA"/>
        </w:rPr>
        <w:t xml:space="preserve"> </w:t>
      </w:r>
      <w:r w:rsidRPr="00CF674E">
        <w:rPr>
          <w:rFonts w:asciiTheme="minorHAnsi" w:hAnsiTheme="minorHAnsi" w:cs="Arial"/>
          <w:lang w:eastAsia="ar-SA"/>
        </w:rPr>
        <w:t>Mr Andrew Smith</w:t>
      </w:r>
      <w:r>
        <w:rPr>
          <w:rFonts w:asciiTheme="minorHAnsi" w:hAnsiTheme="minorHAnsi" w:cs="Arial"/>
          <w:lang w:eastAsia="ar-SA"/>
        </w:rPr>
        <w:t xml:space="preserve"> as a Councillor and resolved to do so unanimously.</w:t>
      </w:r>
    </w:p>
    <w:p w14:paraId="562559A0" w14:textId="44F81846" w:rsidR="00CF674E" w:rsidRPr="00B01A1B" w:rsidRDefault="00CF674E" w:rsidP="00CF674E">
      <w:pPr>
        <w:pStyle w:val="ListParagraph"/>
        <w:widowControl w:val="0"/>
        <w:numPr>
          <w:ilvl w:val="0"/>
          <w:numId w:val="5"/>
        </w:numPr>
        <w:spacing w:after="40"/>
        <w:ind w:left="709" w:hanging="283"/>
        <w:contextualSpacing w:val="0"/>
        <w:jc w:val="both"/>
        <w:rPr>
          <w:rFonts w:asciiTheme="minorHAnsi" w:hAnsiTheme="minorHAnsi" w:cs="Arial"/>
          <w:lang w:eastAsia="ar-SA"/>
        </w:rPr>
      </w:pPr>
      <w:r w:rsidRPr="00B01A1B">
        <w:rPr>
          <w:rFonts w:asciiTheme="minorHAnsi" w:hAnsiTheme="minorHAnsi" w:cs="Arial"/>
          <w:b/>
          <w:bCs/>
          <w:lang w:eastAsia="ar-SA"/>
        </w:rPr>
        <w:lastRenderedPageBreak/>
        <w:t>Receipts and Payments -</w:t>
      </w:r>
      <w:r>
        <w:rPr>
          <w:rFonts w:asciiTheme="minorHAnsi" w:hAnsiTheme="minorHAnsi" w:cs="Arial"/>
          <w:lang w:eastAsia="ar-SA"/>
        </w:rPr>
        <w:t xml:space="preserve"> </w:t>
      </w:r>
      <w:r w:rsidRPr="00D612A8">
        <w:rPr>
          <w:rFonts w:asciiTheme="minorHAnsi" w:hAnsiTheme="minorHAnsi" w:cs="Arial"/>
          <w:lang w:eastAsia="ar-SA"/>
        </w:rPr>
        <w:t>T</w:t>
      </w:r>
      <w:r>
        <w:rPr>
          <w:rFonts w:asciiTheme="minorHAnsi" w:hAnsiTheme="minorHAnsi" w:cs="Arial"/>
          <w:lang w:eastAsia="ar-SA"/>
        </w:rPr>
        <w:t xml:space="preserve">he Council </w:t>
      </w:r>
      <w:r w:rsidRPr="00D612A8">
        <w:rPr>
          <w:rFonts w:asciiTheme="minorHAnsi" w:hAnsiTheme="minorHAnsi" w:cs="Arial"/>
          <w:lang w:eastAsia="ar-SA"/>
        </w:rPr>
        <w:t>receive</w:t>
      </w:r>
      <w:r>
        <w:rPr>
          <w:rFonts w:asciiTheme="minorHAnsi" w:hAnsiTheme="minorHAnsi" w:cs="Arial"/>
          <w:lang w:eastAsia="ar-SA"/>
        </w:rPr>
        <w:t>d</w:t>
      </w:r>
      <w:r w:rsidRPr="00D612A8">
        <w:rPr>
          <w:rFonts w:asciiTheme="minorHAnsi" w:hAnsiTheme="minorHAnsi" w:cs="Arial"/>
          <w:lang w:eastAsia="ar-SA"/>
        </w:rPr>
        <w:t xml:space="preserve"> the schedule of receipts and payments and </w:t>
      </w:r>
      <w:r>
        <w:rPr>
          <w:rFonts w:asciiTheme="minorHAnsi" w:hAnsiTheme="minorHAnsi" w:cs="Arial"/>
          <w:lang w:eastAsia="ar-SA"/>
        </w:rPr>
        <w:t xml:space="preserve">resolved to </w:t>
      </w:r>
      <w:r w:rsidRPr="00D612A8">
        <w:rPr>
          <w:rFonts w:asciiTheme="minorHAnsi" w:hAnsiTheme="minorHAnsi" w:cs="Arial"/>
          <w:lang w:eastAsia="ar-SA"/>
        </w:rPr>
        <w:t>approve the payments</w:t>
      </w:r>
      <w:r>
        <w:rPr>
          <w:rFonts w:asciiTheme="minorHAnsi" w:hAnsiTheme="minorHAnsi" w:cs="Arial"/>
          <w:lang w:eastAsia="ar-SA"/>
        </w:rPr>
        <w:t>.</w:t>
      </w:r>
    </w:p>
    <w:p w14:paraId="71EC2A63" w14:textId="77777777" w:rsidR="00CF674E" w:rsidRPr="00B01A1B" w:rsidRDefault="00CF674E" w:rsidP="00CF674E">
      <w:pPr>
        <w:widowControl w:val="0"/>
        <w:suppressAutoHyphens/>
        <w:jc w:val="both"/>
        <w:rPr>
          <w:rFonts w:ascii="Calibri" w:hAnsi="Calibri" w:cs="Arial"/>
          <w:sz w:val="11"/>
          <w:szCs w:val="11"/>
          <w:lang w:eastAsia="ar-SA"/>
        </w:rPr>
      </w:pPr>
    </w:p>
    <w:p w14:paraId="0C22FAF3" w14:textId="77777777" w:rsidR="00CF674E" w:rsidRPr="00F13B89" w:rsidRDefault="00CF674E" w:rsidP="00CF674E">
      <w:pPr>
        <w:widowControl w:val="0"/>
        <w:numPr>
          <w:ilvl w:val="0"/>
          <w:numId w:val="6"/>
        </w:numPr>
        <w:suppressAutoHyphens/>
        <w:contextualSpacing/>
        <w:jc w:val="both"/>
        <w:rPr>
          <w:rFonts w:ascii="Calibri" w:hAnsi="Calibri" w:cs="Arial"/>
          <w:lang w:eastAsia="ar-SA"/>
        </w:rPr>
      </w:pPr>
      <w:r w:rsidRPr="00CF674E">
        <w:rPr>
          <w:rFonts w:ascii="Calibri" w:hAnsi="Calibri" w:cs="Arial"/>
          <w:b/>
          <w:lang w:eastAsia="ar-SA"/>
        </w:rPr>
        <w:t>Telephone</w:t>
      </w:r>
      <w:r>
        <w:rPr>
          <w:rFonts w:asciiTheme="minorHAnsi" w:hAnsiTheme="minorHAnsi" w:cs="Arial"/>
          <w:b/>
          <w:lang w:eastAsia="ar-SA"/>
        </w:rPr>
        <w:t xml:space="preserve"> Box Refurbishment</w:t>
      </w:r>
    </w:p>
    <w:p w14:paraId="3501EDCE" w14:textId="4BA9A9B8" w:rsidR="00CF674E" w:rsidRDefault="00CF674E" w:rsidP="00CF674E">
      <w:pPr>
        <w:pStyle w:val="ListParagraph"/>
        <w:widowControl w:val="0"/>
        <w:numPr>
          <w:ilvl w:val="1"/>
          <w:numId w:val="4"/>
        </w:numPr>
        <w:spacing w:after="60"/>
        <w:ind w:left="794" w:hanging="357"/>
        <w:contextualSpacing w:val="0"/>
        <w:jc w:val="both"/>
        <w:rPr>
          <w:rFonts w:ascii="Calibri" w:hAnsi="Calibri" w:cs="Arial"/>
          <w:lang w:eastAsia="ar-SA"/>
        </w:rPr>
      </w:pPr>
      <w:r>
        <w:rPr>
          <w:rFonts w:ascii="Calibri" w:hAnsi="Calibri" w:cs="Arial"/>
          <w:lang w:eastAsia="ar-SA"/>
        </w:rPr>
        <w:t>Good progress has been made on the phone box, thanks to the efforts of Colin Cordy to whom the Council extended warm thanks. Further work is necessary and the Council resolved to allow up to £100 for additional materials.</w:t>
      </w:r>
    </w:p>
    <w:p w14:paraId="14160B77" w14:textId="47539410" w:rsidR="00313C55" w:rsidRPr="00CF674E" w:rsidRDefault="00CF674E" w:rsidP="00CF674E">
      <w:pPr>
        <w:pStyle w:val="ListParagraph"/>
        <w:widowControl w:val="0"/>
        <w:numPr>
          <w:ilvl w:val="1"/>
          <w:numId w:val="4"/>
        </w:numPr>
        <w:spacing w:after="60"/>
        <w:ind w:left="794" w:hanging="357"/>
        <w:contextualSpacing w:val="0"/>
        <w:jc w:val="both"/>
        <w:rPr>
          <w:rFonts w:ascii="Calibri" w:hAnsi="Calibri" w:cs="Arial"/>
          <w:lang w:eastAsia="ar-SA"/>
        </w:rPr>
      </w:pPr>
      <w:r>
        <w:rPr>
          <w:rFonts w:ascii="Calibri" w:hAnsi="Calibri" w:cs="Arial"/>
          <w:lang w:eastAsia="ar-SA"/>
        </w:rPr>
        <w:t xml:space="preserve">It was agreed that replacing the current “Telephone” panels with panels reading “Chedburgh” would be well worthwhile and there was a brief discussion about the merits of Perspex or glass panels (the former yellow with age but are cheaper). The Council resolved to replace the existing panels with glass panels reading Chedburgh at a cost of £120 plus VAT (this is </w:t>
      </w:r>
      <w:proofErr w:type="spellStart"/>
      <w:r>
        <w:rPr>
          <w:rFonts w:ascii="Calibri" w:hAnsi="Calibri" w:cs="Arial"/>
          <w:lang w:eastAsia="ar-SA"/>
        </w:rPr>
        <w:t>is</w:t>
      </w:r>
      <w:proofErr w:type="spellEnd"/>
      <w:r>
        <w:rPr>
          <w:rFonts w:ascii="Calibri" w:hAnsi="Calibri" w:cs="Arial"/>
          <w:lang w:eastAsia="ar-SA"/>
        </w:rPr>
        <w:t xml:space="preserve"> in addition to the allocation made under 11a, above). </w:t>
      </w:r>
    </w:p>
    <w:p w14:paraId="015ABC9C" w14:textId="59A28754" w:rsidR="00313C55" w:rsidRPr="009907C1" w:rsidRDefault="00313C55" w:rsidP="009907C1">
      <w:pPr>
        <w:widowControl w:val="0"/>
        <w:tabs>
          <w:tab w:val="left" w:pos="637"/>
        </w:tabs>
        <w:ind w:right="-283"/>
        <w:rPr>
          <w:rFonts w:ascii="Calibri" w:hAnsi="Calibri" w:cs="Calibri"/>
          <w:sz w:val="12"/>
        </w:rPr>
      </w:pPr>
    </w:p>
    <w:p w14:paraId="4E34E762" w14:textId="77777777" w:rsidR="009907C1" w:rsidRPr="00F13B89" w:rsidRDefault="009907C1">
      <w:pPr>
        <w:widowControl w:val="0"/>
        <w:numPr>
          <w:ilvl w:val="0"/>
          <w:numId w:val="6"/>
        </w:numPr>
        <w:suppressAutoHyphens/>
        <w:contextualSpacing/>
        <w:jc w:val="both"/>
        <w:rPr>
          <w:rFonts w:ascii="Calibri" w:hAnsi="Calibri" w:cs="Arial"/>
          <w:b/>
          <w:lang w:eastAsia="ar-SA"/>
        </w:rPr>
      </w:pPr>
      <w:r w:rsidRPr="009907C1">
        <w:rPr>
          <w:rFonts w:ascii="Calibri" w:hAnsi="Calibri" w:cs="Arial"/>
          <w:b/>
          <w:lang w:eastAsia="ar-SA"/>
        </w:rPr>
        <w:t>Councillors’</w:t>
      </w:r>
      <w:r w:rsidRPr="00F13B89">
        <w:rPr>
          <w:rFonts w:ascii="Calibri" w:hAnsi="Calibri" w:cs="Arial"/>
          <w:b/>
          <w:lang w:eastAsia="ar-SA"/>
        </w:rPr>
        <w:t xml:space="preserve"> reports and items for future agendas</w:t>
      </w:r>
    </w:p>
    <w:p w14:paraId="4B2E9129" w14:textId="2A77C792" w:rsidR="00CF674E" w:rsidRDefault="009907C1" w:rsidP="00FE5B02">
      <w:pPr>
        <w:widowControl w:val="0"/>
        <w:spacing w:after="40"/>
        <w:ind w:left="360"/>
        <w:jc w:val="both"/>
        <w:rPr>
          <w:rFonts w:ascii="Calibri" w:hAnsi="Calibri" w:cs="Arial"/>
          <w:lang w:eastAsia="ar-SA"/>
        </w:rPr>
      </w:pPr>
      <w:r>
        <w:rPr>
          <w:rFonts w:ascii="Calibri" w:hAnsi="Calibri" w:cs="Arial"/>
          <w:lang w:eastAsia="ar-SA"/>
        </w:rPr>
        <w:t xml:space="preserve">It was </w:t>
      </w:r>
      <w:r w:rsidR="00CF674E">
        <w:rPr>
          <w:rFonts w:ascii="Calibri" w:hAnsi="Calibri" w:cs="Arial"/>
          <w:lang w:eastAsia="ar-SA"/>
        </w:rPr>
        <w:t xml:space="preserve">reported that the Jubilee event had been well attended and appreciated and the specially commissioned rulers had been well received by young people. The remaining stock has been lodged with Little Teapots for distribution to future children. </w:t>
      </w:r>
    </w:p>
    <w:p w14:paraId="502FE881" w14:textId="12FFC10B" w:rsidR="00CF674E" w:rsidRDefault="00CF674E" w:rsidP="00FE5B02">
      <w:pPr>
        <w:widowControl w:val="0"/>
        <w:spacing w:after="40"/>
        <w:ind w:left="360"/>
        <w:jc w:val="both"/>
        <w:rPr>
          <w:rFonts w:ascii="Calibri" w:hAnsi="Calibri" w:cs="Arial"/>
          <w:lang w:eastAsia="ar-SA"/>
        </w:rPr>
      </w:pPr>
      <w:r>
        <w:rPr>
          <w:rFonts w:ascii="Calibri" w:hAnsi="Calibri" w:cs="Arial"/>
          <w:lang w:eastAsia="ar-SA"/>
        </w:rPr>
        <w:t xml:space="preserve">It was reported that Pat Fisher had indicated that this will be last year in which she undertakes planting in the village. </w:t>
      </w:r>
      <w:r w:rsidR="00FE5B02">
        <w:rPr>
          <w:rFonts w:ascii="Calibri" w:hAnsi="Calibri" w:cs="Arial"/>
          <w:lang w:eastAsia="ar-SA"/>
        </w:rPr>
        <w:t>Thanks were extended to Mrs Fisher</w:t>
      </w:r>
      <w:r w:rsidR="00FE5B02">
        <w:rPr>
          <w:rFonts w:ascii="Calibri" w:hAnsi="Calibri" w:cs="Arial"/>
          <w:lang w:eastAsia="ar-SA"/>
        </w:rPr>
        <w:t xml:space="preserve"> for</w:t>
      </w:r>
      <w:r>
        <w:rPr>
          <w:rFonts w:ascii="Calibri" w:hAnsi="Calibri" w:cs="Arial"/>
          <w:lang w:eastAsia="ar-SA"/>
        </w:rPr>
        <w:t xml:space="preserve"> her efforts over several decades </w:t>
      </w:r>
      <w:r w:rsidR="00FE5B02">
        <w:rPr>
          <w:rFonts w:ascii="Calibri" w:hAnsi="Calibri" w:cs="Arial"/>
          <w:lang w:eastAsia="ar-SA"/>
        </w:rPr>
        <w:t>that</w:t>
      </w:r>
      <w:r>
        <w:rPr>
          <w:rFonts w:ascii="Calibri" w:hAnsi="Calibri" w:cs="Arial"/>
          <w:lang w:eastAsia="ar-SA"/>
        </w:rPr>
        <w:t xml:space="preserve"> brightened up the village and made a significant contribution to its attractiveness. </w:t>
      </w:r>
    </w:p>
    <w:p w14:paraId="41A1C42B" w14:textId="5BE7B480" w:rsidR="00FE5B02" w:rsidRDefault="00FE5B02" w:rsidP="00FE5B02">
      <w:pPr>
        <w:widowControl w:val="0"/>
        <w:spacing w:after="40"/>
        <w:ind w:left="360"/>
        <w:jc w:val="both"/>
        <w:rPr>
          <w:rFonts w:ascii="Calibri" w:hAnsi="Calibri" w:cs="Arial"/>
          <w:lang w:eastAsia="ar-SA"/>
        </w:rPr>
      </w:pPr>
      <w:r>
        <w:rPr>
          <w:rFonts w:ascii="Calibri" w:hAnsi="Calibri" w:cs="Arial"/>
          <w:lang w:eastAsia="ar-SA"/>
        </w:rPr>
        <w:t xml:space="preserve">The Chair extended her personal thanks to the outgoing Clerk for the support that he had given her and noted that the Clerk had been a stalwart of the village for the past six years. Members echoed those thanks and extended a round of applause in farewell. </w:t>
      </w:r>
    </w:p>
    <w:p w14:paraId="264B3C7A" w14:textId="6311C12E" w:rsidR="00CF674E" w:rsidRDefault="00CF674E" w:rsidP="009907C1">
      <w:pPr>
        <w:widowControl w:val="0"/>
        <w:spacing w:after="40"/>
        <w:jc w:val="both"/>
        <w:rPr>
          <w:rFonts w:ascii="Calibri" w:hAnsi="Calibri" w:cs="Arial"/>
          <w:lang w:eastAsia="ar-SA"/>
        </w:rPr>
      </w:pPr>
    </w:p>
    <w:p w14:paraId="5854F481" w14:textId="77777777" w:rsidR="009907C1" w:rsidRDefault="009907C1" w:rsidP="00313C55">
      <w:pPr>
        <w:widowControl w:val="0"/>
        <w:spacing w:after="40"/>
        <w:jc w:val="both"/>
        <w:rPr>
          <w:rFonts w:ascii="Calibri" w:hAnsi="Calibri" w:cs="Arial"/>
          <w:lang w:eastAsia="ar-SA"/>
        </w:rPr>
      </w:pPr>
    </w:p>
    <w:p w14:paraId="65FD0E4C" w14:textId="46732086" w:rsidR="00313C55" w:rsidRPr="00CF674E" w:rsidRDefault="00313C55" w:rsidP="00313C55">
      <w:pPr>
        <w:widowControl w:val="0"/>
        <w:rPr>
          <w:rFonts w:ascii="Calibri" w:hAnsi="Calibri"/>
        </w:rPr>
      </w:pPr>
      <w:r w:rsidRPr="00313C55">
        <w:rPr>
          <w:rFonts w:ascii="Calibri" w:hAnsi="Calibri"/>
          <w:b/>
          <w:bCs/>
        </w:rPr>
        <w:t xml:space="preserve">The meeting closed at </w:t>
      </w:r>
      <w:r w:rsidR="005E0C79">
        <w:rPr>
          <w:rFonts w:ascii="Calibri" w:hAnsi="Calibri"/>
          <w:b/>
          <w:bCs/>
        </w:rPr>
        <w:t>9.</w:t>
      </w:r>
      <w:r w:rsidR="00CF674E">
        <w:rPr>
          <w:rFonts w:ascii="Calibri" w:hAnsi="Calibri"/>
          <w:b/>
          <w:bCs/>
        </w:rPr>
        <w:t>55</w:t>
      </w:r>
      <w:r w:rsidRPr="00313C55">
        <w:rPr>
          <w:rFonts w:ascii="Calibri" w:hAnsi="Calibri"/>
          <w:b/>
          <w:bCs/>
        </w:rPr>
        <w:t>pm</w:t>
      </w:r>
      <w:r w:rsidR="00CF674E">
        <w:rPr>
          <w:rFonts w:ascii="Calibri" w:hAnsi="Calibri"/>
          <w:b/>
          <w:bCs/>
        </w:rPr>
        <w:t xml:space="preserve">, </w:t>
      </w:r>
      <w:r w:rsidR="00CF674E" w:rsidRPr="00CF674E">
        <w:rPr>
          <w:rFonts w:ascii="Calibri" w:hAnsi="Calibri"/>
        </w:rPr>
        <w:t>after reserved matters concerning staffing had been considered.</w:t>
      </w:r>
    </w:p>
    <w:p w14:paraId="381A58C5" w14:textId="77777777" w:rsidR="00313C55" w:rsidRPr="00313C55" w:rsidRDefault="00313C55" w:rsidP="00313C55">
      <w:pPr>
        <w:widowControl w:val="0"/>
        <w:rPr>
          <w:rFonts w:ascii="Calibri" w:hAnsi="Calibri"/>
        </w:rPr>
      </w:pPr>
    </w:p>
    <w:p w14:paraId="65CC4B44" w14:textId="77777777" w:rsidR="00313C55" w:rsidRPr="00313C55" w:rsidRDefault="00313C55" w:rsidP="00313C55">
      <w:pPr>
        <w:widowControl w:val="0"/>
        <w:rPr>
          <w:rFonts w:ascii="Calibri" w:hAnsi="Calibri"/>
        </w:rPr>
      </w:pPr>
    </w:p>
    <w:p w14:paraId="69705767" w14:textId="77777777" w:rsidR="00313C55" w:rsidRPr="00313C55" w:rsidRDefault="00313C55" w:rsidP="00313C55">
      <w:pPr>
        <w:widowControl w:val="0"/>
        <w:jc w:val="right"/>
        <w:rPr>
          <w:rFonts w:ascii="Calibri" w:hAnsi="Calibri"/>
        </w:rPr>
      </w:pPr>
      <w:r w:rsidRPr="00313C55">
        <w:rPr>
          <w:rFonts w:ascii="Calibri" w:hAnsi="Calibri"/>
        </w:rPr>
        <w:t>Signed as a true record by authority of the Council</w:t>
      </w:r>
    </w:p>
    <w:p w14:paraId="4BE16FC8" w14:textId="77777777" w:rsidR="00313C55" w:rsidRPr="00313C55" w:rsidRDefault="00313C55" w:rsidP="00313C55">
      <w:pPr>
        <w:widowControl w:val="0"/>
        <w:jc w:val="right"/>
        <w:rPr>
          <w:rFonts w:ascii="Calibri" w:hAnsi="Calibri"/>
        </w:rPr>
      </w:pPr>
    </w:p>
    <w:p w14:paraId="228A38D4" w14:textId="77777777" w:rsidR="00313C55" w:rsidRPr="00313C55" w:rsidRDefault="00313C55" w:rsidP="00313C55">
      <w:pPr>
        <w:widowControl w:val="0"/>
        <w:jc w:val="right"/>
        <w:rPr>
          <w:rFonts w:ascii="Calibri" w:hAnsi="Calibri"/>
        </w:rPr>
      </w:pPr>
      <w:r w:rsidRPr="00313C55">
        <w:rPr>
          <w:rFonts w:ascii="Calibri" w:hAnsi="Calibri"/>
        </w:rPr>
        <w:t xml:space="preserve">Chair </w:t>
      </w:r>
    </w:p>
    <w:p w14:paraId="2BB2E972" w14:textId="77777777" w:rsidR="00313C55" w:rsidRPr="00313C55" w:rsidRDefault="00313C55" w:rsidP="00313C55">
      <w:pPr>
        <w:widowControl w:val="0"/>
        <w:jc w:val="right"/>
        <w:rPr>
          <w:rFonts w:ascii="Calibri" w:hAnsi="Calibri"/>
        </w:rPr>
      </w:pPr>
    </w:p>
    <w:p w14:paraId="5E75B52F" w14:textId="52E83624" w:rsidR="00BA2FF2" w:rsidRPr="000145FE" w:rsidRDefault="00313C55" w:rsidP="005E0C79">
      <w:pPr>
        <w:widowControl w:val="0"/>
        <w:jc w:val="right"/>
        <w:rPr>
          <w:rFonts w:asciiTheme="minorHAnsi" w:hAnsiTheme="minorHAnsi"/>
        </w:rPr>
      </w:pPr>
      <w:r w:rsidRPr="00313C55">
        <w:rPr>
          <w:rFonts w:ascii="Calibri" w:hAnsi="Calibri"/>
        </w:rPr>
        <w:t>Date</w:t>
      </w:r>
    </w:p>
    <w:sectPr w:rsidR="00BA2FF2" w:rsidRPr="000145FE" w:rsidSect="00113750">
      <w:headerReference w:type="default" r:id="rId7"/>
      <w:footerReference w:type="even" r:id="rId8"/>
      <w:footerReference w:type="default" r:id="rId9"/>
      <w:type w:val="continuous"/>
      <w:pgSz w:w="11907" w:h="16840" w:code="9"/>
      <w:pgMar w:top="284" w:right="1133" w:bottom="679" w:left="851" w:header="142" w:footer="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8165C" w14:textId="77777777" w:rsidR="00820D4B" w:rsidRDefault="00820D4B">
      <w:r>
        <w:separator/>
      </w:r>
    </w:p>
  </w:endnote>
  <w:endnote w:type="continuationSeparator" w:id="0">
    <w:p w14:paraId="63ABFED4" w14:textId="77777777" w:rsidR="00820D4B" w:rsidRDefault="0082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Arial Bold">
    <w:altName w:val="Arial"/>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A6EA" w14:textId="77777777" w:rsidR="00B65238" w:rsidRDefault="00B65238" w:rsidP="000D6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BF2E49" w14:textId="77777777" w:rsidR="00B65238" w:rsidRDefault="00B65238" w:rsidP="000D63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11AC" w14:textId="77777777" w:rsidR="00B65238" w:rsidRPr="0055471F" w:rsidRDefault="00B65238" w:rsidP="009F4BB2">
    <w:pPr>
      <w:pStyle w:val="Footer"/>
      <w:ind w:right="-709"/>
      <w:jc w:val="right"/>
    </w:pPr>
    <w:r>
      <w:t>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7988D" w14:textId="77777777" w:rsidR="00820D4B" w:rsidRDefault="00820D4B">
      <w:r>
        <w:separator/>
      </w:r>
    </w:p>
  </w:footnote>
  <w:footnote w:type="continuationSeparator" w:id="0">
    <w:p w14:paraId="2C19146A" w14:textId="77777777" w:rsidR="00820D4B" w:rsidRDefault="00820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5241" w14:textId="77777777" w:rsidR="00B65238" w:rsidRPr="00FE5D82" w:rsidRDefault="00B65238" w:rsidP="001C7C0F">
    <w:pPr>
      <w:spacing w:after="120"/>
      <w:jc w:val="center"/>
      <w:rPr>
        <w:rFonts w:ascii="Arial Bold" w:hAnsi="Arial Bold"/>
        <w:b/>
        <w:color w:val="2F6217"/>
        <w:spacing w:val="4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0FE1"/>
    <w:multiLevelType w:val="hybridMultilevel"/>
    <w:tmpl w:val="D6F40628"/>
    <w:lvl w:ilvl="0" w:tplc="508A2510">
      <w:start w:val="50"/>
      <w:numFmt w:val="decimal"/>
      <w:lvlText w:val="%1."/>
      <w:lvlJc w:val="left"/>
      <w:pPr>
        <w:ind w:left="-490" w:hanging="360"/>
      </w:pPr>
      <w:rPr>
        <w:rFonts w:hint="default"/>
        <w:b/>
        <w:i w:val="0"/>
        <w:color w:val="auto"/>
      </w:rPr>
    </w:lvl>
    <w:lvl w:ilvl="1" w:tplc="04090019">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1" w15:restartNumberingAfterBreak="0">
    <w:nsid w:val="0B7962F7"/>
    <w:multiLevelType w:val="hybridMultilevel"/>
    <w:tmpl w:val="BDA029D0"/>
    <w:lvl w:ilvl="0" w:tplc="F4865578">
      <w:start w:val="1"/>
      <w:numFmt w:val="lowerLetter"/>
      <w:lvlText w:val="%1."/>
      <w:lvlJc w:val="left"/>
      <w:pPr>
        <w:ind w:left="786" w:hanging="36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03B43"/>
    <w:multiLevelType w:val="hybridMultilevel"/>
    <w:tmpl w:val="519EA478"/>
    <w:lvl w:ilvl="0" w:tplc="6C14B822">
      <w:start w:val="1"/>
      <w:numFmt w:val="decimal"/>
      <w:lvlText w:val="%1."/>
      <w:lvlJc w:val="left"/>
      <w:pPr>
        <w:ind w:left="360" w:hanging="360"/>
      </w:pPr>
      <w:rPr>
        <w:rFonts w:asciiTheme="minorHAnsi" w:hAnsiTheme="minorHAnsi" w:hint="default"/>
        <w:b/>
        <w:i w:val="0"/>
        <w:caps w:val="0"/>
        <w:strike w:val="0"/>
        <w:dstrike w:val="0"/>
        <w:vanish w:val="0"/>
        <w:color w:val="auto"/>
        <w:sz w:val="24"/>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B513B7"/>
    <w:multiLevelType w:val="hybridMultilevel"/>
    <w:tmpl w:val="9E26AADE"/>
    <w:lvl w:ilvl="0" w:tplc="B950C3A4">
      <w:start w:val="1"/>
      <w:numFmt w:val="bullet"/>
      <w:lvlText w:val=""/>
      <w:lvlJc w:val="left"/>
      <w:pPr>
        <w:ind w:left="1080" w:hanging="360"/>
      </w:pPr>
      <w:rPr>
        <w:rFonts w:ascii="Symbol" w:hAnsi="Symbol" w:hint="default"/>
        <w:color w:val="auto"/>
        <w:sz w:val="18"/>
        <w:szCs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D519C6"/>
    <w:multiLevelType w:val="hybridMultilevel"/>
    <w:tmpl w:val="0F326846"/>
    <w:lvl w:ilvl="0" w:tplc="13F060EE">
      <w:start w:val="1"/>
      <w:numFmt w:val="decimal"/>
      <w:lvlText w:val="%1."/>
      <w:lvlJc w:val="left"/>
      <w:pPr>
        <w:ind w:left="360" w:hanging="360"/>
      </w:pPr>
      <w:rPr>
        <w:rFonts w:hint="default"/>
        <w:b/>
        <w:color w:val="auto"/>
      </w:rPr>
    </w:lvl>
    <w:lvl w:ilvl="1" w:tplc="04090019">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4E80C5C"/>
    <w:multiLevelType w:val="hybridMultilevel"/>
    <w:tmpl w:val="B4082434"/>
    <w:lvl w:ilvl="0" w:tplc="203C26D6">
      <w:start w:val="1"/>
      <w:numFmt w:val="lowerRoman"/>
      <w:lvlText w:val="%1"/>
      <w:lvlJc w:val="left"/>
      <w:pPr>
        <w:ind w:left="1506" w:hanging="360"/>
      </w:pPr>
      <w:rPr>
        <w:rFonts w:hint="default"/>
        <w:b/>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960F23"/>
    <w:multiLevelType w:val="hybridMultilevel"/>
    <w:tmpl w:val="9B50B48A"/>
    <w:lvl w:ilvl="0" w:tplc="A9A2517E">
      <w:start w:val="1"/>
      <w:numFmt w:val="lowerLetter"/>
      <w:lvlText w:val="%1."/>
      <w:lvlJc w:val="left"/>
      <w:pPr>
        <w:ind w:left="-66" w:hanging="360"/>
      </w:pPr>
      <w:rPr>
        <w:rFonts w:asciiTheme="minorHAnsi" w:hAnsiTheme="minorHAnsi" w:hint="default"/>
        <w:b/>
        <w:i w:val="0"/>
        <w:color w:val="auto"/>
        <w:sz w:val="24"/>
        <w:szCs w:val="24"/>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7" w15:restartNumberingAfterBreak="0">
    <w:nsid w:val="3CED174C"/>
    <w:multiLevelType w:val="hybridMultilevel"/>
    <w:tmpl w:val="E1AE5B18"/>
    <w:lvl w:ilvl="0" w:tplc="F4865578">
      <w:start w:val="1"/>
      <w:numFmt w:val="lowerLetter"/>
      <w:lvlText w:val="%1."/>
      <w:lvlJc w:val="left"/>
      <w:pPr>
        <w:ind w:left="786" w:hanging="360"/>
      </w:pPr>
      <w:rPr>
        <w:b/>
        <w:i w:val="0"/>
        <w:color w:val="auto"/>
      </w:rPr>
    </w:lvl>
    <w:lvl w:ilvl="1" w:tplc="3126D0BA">
      <w:start w:val="1"/>
      <w:numFmt w:val="decimal"/>
      <w:lvlText w:val="%2."/>
      <w:lvlJc w:val="left"/>
      <w:pPr>
        <w:ind w:left="1299" w:hanging="360"/>
      </w:pPr>
      <w:rPr>
        <w:rFonts w:hint="default"/>
        <w:sz w:val="24"/>
      </w:r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8" w15:restartNumberingAfterBreak="0">
    <w:nsid w:val="3DEF31A9"/>
    <w:multiLevelType w:val="hybridMultilevel"/>
    <w:tmpl w:val="B30A01CC"/>
    <w:lvl w:ilvl="0" w:tplc="1C8C7B40">
      <w:start w:val="1"/>
      <w:numFmt w:val="lowerLetter"/>
      <w:lvlText w:val="%1."/>
      <w:lvlJc w:val="left"/>
      <w:pPr>
        <w:ind w:left="786"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66024421">
    <w:abstractNumId w:val="6"/>
  </w:num>
  <w:num w:numId="2" w16cid:durableId="497233049">
    <w:abstractNumId w:val="8"/>
  </w:num>
  <w:num w:numId="3" w16cid:durableId="1381637889">
    <w:abstractNumId w:val="7"/>
  </w:num>
  <w:num w:numId="4" w16cid:durableId="179320381">
    <w:abstractNumId w:val="0"/>
  </w:num>
  <w:num w:numId="5" w16cid:durableId="1574317547">
    <w:abstractNumId w:val="1"/>
  </w:num>
  <w:num w:numId="6" w16cid:durableId="489830705">
    <w:abstractNumId w:val="4"/>
  </w:num>
  <w:num w:numId="7" w16cid:durableId="919410817">
    <w:abstractNumId w:val="5"/>
  </w:num>
  <w:num w:numId="8" w16cid:durableId="2001303606">
    <w:abstractNumId w:val="2"/>
  </w:num>
  <w:num w:numId="9" w16cid:durableId="67306742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7F"/>
    <w:rsid w:val="00001129"/>
    <w:rsid w:val="00001380"/>
    <w:rsid w:val="00001702"/>
    <w:rsid w:val="00002518"/>
    <w:rsid w:val="00005FAC"/>
    <w:rsid w:val="000070BE"/>
    <w:rsid w:val="0001394E"/>
    <w:rsid w:val="000144E7"/>
    <w:rsid w:val="000145FE"/>
    <w:rsid w:val="00015743"/>
    <w:rsid w:val="00016068"/>
    <w:rsid w:val="0002021F"/>
    <w:rsid w:val="00020B83"/>
    <w:rsid w:val="000217D2"/>
    <w:rsid w:val="00023529"/>
    <w:rsid w:val="00023F5C"/>
    <w:rsid w:val="00025D1D"/>
    <w:rsid w:val="00027F89"/>
    <w:rsid w:val="00030013"/>
    <w:rsid w:val="000303B4"/>
    <w:rsid w:val="00030F8C"/>
    <w:rsid w:val="0003199D"/>
    <w:rsid w:val="00033B4B"/>
    <w:rsid w:val="00033D17"/>
    <w:rsid w:val="0003503E"/>
    <w:rsid w:val="000370F0"/>
    <w:rsid w:val="00040706"/>
    <w:rsid w:val="000439D7"/>
    <w:rsid w:val="000446EA"/>
    <w:rsid w:val="00045906"/>
    <w:rsid w:val="000467D8"/>
    <w:rsid w:val="00046865"/>
    <w:rsid w:val="00047144"/>
    <w:rsid w:val="0004723D"/>
    <w:rsid w:val="0004780B"/>
    <w:rsid w:val="00047F5A"/>
    <w:rsid w:val="00050614"/>
    <w:rsid w:val="00056745"/>
    <w:rsid w:val="00057237"/>
    <w:rsid w:val="00062B88"/>
    <w:rsid w:val="00065416"/>
    <w:rsid w:val="00066619"/>
    <w:rsid w:val="00071FFD"/>
    <w:rsid w:val="00072D57"/>
    <w:rsid w:val="00075BE6"/>
    <w:rsid w:val="00077FE6"/>
    <w:rsid w:val="0008075C"/>
    <w:rsid w:val="00080FAD"/>
    <w:rsid w:val="0008322D"/>
    <w:rsid w:val="0008343F"/>
    <w:rsid w:val="0008386A"/>
    <w:rsid w:val="000839A2"/>
    <w:rsid w:val="00083F45"/>
    <w:rsid w:val="000848D7"/>
    <w:rsid w:val="00085187"/>
    <w:rsid w:val="0008587F"/>
    <w:rsid w:val="00085DE6"/>
    <w:rsid w:val="000879A8"/>
    <w:rsid w:val="0009180E"/>
    <w:rsid w:val="00092D3C"/>
    <w:rsid w:val="00095FFD"/>
    <w:rsid w:val="000975DD"/>
    <w:rsid w:val="000A1402"/>
    <w:rsid w:val="000A1623"/>
    <w:rsid w:val="000A19C7"/>
    <w:rsid w:val="000A2094"/>
    <w:rsid w:val="000A25FD"/>
    <w:rsid w:val="000A5429"/>
    <w:rsid w:val="000A757E"/>
    <w:rsid w:val="000B1B22"/>
    <w:rsid w:val="000B2EC0"/>
    <w:rsid w:val="000B3A09"/>
    <w:rsid w:val="000B7207"/>
    <w:rsid w:val="000B7D4E"/>
    <w:rsid w:val="000C07BD"/>
    <w:rsid w:val="000C0C38"/>
    <w:rsid w:val="000C191B"/>
    <w:rsid w:val="000C1BC0"/>
    <w:rsid w:val="000C5B01"/>
    <w:rsid w:val="000C6726"/>
    <w:rsid w:val="000C71D5"/>
    <w:rsid w:val="000C7206"/>
    <w:rsid w:val="000C7ABB"/>
    <w:rsid w:val="000D08A9"/>
    <w:rsid w:val="000D1981"/>
    <w:rsid w:val="000D467D"/>
    <w:rsid w:val="000D6323"/>
    <w:rsid w:val="000D7835"/>
    <w:rsid w:val="000E0C32"/>
    <w:rsid w:val="000E0F5F"/>
    <w:rsid w:val="000E222E"/>
    <w:rsid w:val="000E2F45"/>
    <w:rsid w:val="000E6477"/>
    <w:rsid w:val="000E6F31"/>
    <w:rsid w:val="000E7580"/>
    <w:rsid w:val="000E7BBC"/>
    <w:rsid w:val="000F0C76"/>
    <w:rsid w:val="000F142B"/>
    <w:rsid w:val="000F3792"/>
    <w:rsid w:val="000F47AE"/>
    <w:rsid w:val="000F7760"/>
    <w:rsid w:val="00100967"/>
    <w:rsid w:val="00102222"/>
    <w:rsid w:val="00102FFF"/>
    <w:rsid w:val="00111C3D"/>
    <w:rsid w:val="00113750"/>
    <w:rsid w:val="00113D04"/>
    <w:rsid w:val="00114382"/>
    <w:rsid w:val="00116975"/>
    <w:rsid w:val="00124FCE"/>
    <w:rsid w:val="00125126"/>
    <w:rsid w:val="00127730"/>
    <w:rsid w:val="00134A62"/>
    <w:rsid w:val="001369F6"/>
    <w:rsid w:val="00140EC0"/>
    <w:rsid w:val="00147D4B"/>
    <w:rsid w:val="001503AF"/>
    <w:rsid w:val="00153A23"/>
    <w:rsid w:val="00154837"/>
    <w:rsid w:val="00154AA5"/>
    <w:rsid w:val="001552A6"/>
    <w:rsid w:val="001556A8"/>
    <w:rsid w:val="001560E9"/>
    <w:rsid w:val="00160119"/>
    <w:rsid w:val="001608DC"/>
    <w:rsid w:val="00162C24"/>
    <w:rsid w:val="00165182"/>
    <w:rsid w:val="00170CE9"/>
    <w:rsid w:val="0017127C"/>
    <w:rsid w:val="00171F4C"/>
    <w:rsid w:val="00173114"/>
    <w:rsid w:val="00174F83"/>
    <w:rsid w:val="00175376"/>
    <w:rsid w:val="0017629B"/>
    <w:rsid w:val="0017695F"/>
    <w:rsid w:val="001775AC"/>
    <w:rsid w:val="00177C61"/>
    <w:rsid w:val="0018026C"/>
    <w:rsid w:val="001807F1"/>
    <w:rsid w:val="001819CC"/>
    <w:rsid w:val="00183631"/>
    <w:rsid w:val="001840F7"/>
    <w:rsid w:val="00184B04"/>
    <w:rsid w:val="00184B66"/>
    <w:rsid w:val="00184CB6"/>
    <w:rsid w:val="001867AA"/>
    <w:rsid w:val="00186F11"/>
    <w:rsid w:val="0018747F"/>
    <w:rsid w:val="00190094"/>
    <w:rsid w:val="0019119D"/>
    <w:rsid w:val="00191CBD"/>
    <w:rsid w:val="00193CA6"/>
    <w:rsid w:val="00195E7E"/>
    <w:rsid w:val="00196BFE"/>
    <w:rsid w:val="00197BEB"/>
    <w:rsid w:val="001A048D"/>
    <w:rsid w:val="001A0520"/>
    <w:rsid w:val="001A09D2"/>
    <w:rsid w:val="001A1959"/>
    <w:rsid w:val="001A1A20"/>
    <w:rsid w:val="001A210C"/>
    <w:rsid w:val="001A2997"/>
    <w:rsid w:val="001A41E0"/>
    <w:rsid w:val="001A46A1"/>
    <w:rsid w:val="001A724E"/>
    <w:rsid w:val="001B2866"/>
    <w:rsid w:val="001B4091"/>
    <w:rsid w:val="001B4120"/>
    <w:rsid w:val="001B4411"/>
    <w:rsid w:val="001B53FD"/>
    <w:rsid w:val="001B74E1"/>
    <w:rsid w:val="001C276C"/>
    <w:rsid w:val="001C46C7"/>
    <w:rsid w:val="001C6149"/>
    <w:rsid w:val="001C6CD0"/>
    <w:rsid w:val="001C6D41"/>
    <w:rsid w:val="001C7923"/>
    <w:rsid w:val="001C7C0F"/>
    <w:rsid w:val="001C7F4F"/>
    <w:rsid w:val="001D130D"/>
    <w:rsid w:val="001D13F8"/>
    <w:rsid w:val="001D44A1"/>
    <w:rsid w:val="001D4D73"/>
    <w:rsid w:val="001D50F0"/>
    <w:rsid w:val="001D530F"/>
    <w:rsid w:val="001D7E02"/>
    <w:rsid w:val="001E2A97"/>
    <w:rsid w:val="001E4BAA"/>
    <w:rsid w:val="001E689D"/>
    <w:rsid w:val="001E69D4"/>
    <w:rsid w:val="001F3B44"/>
    <w:rsid w:val="002001F6"/>
    <w:rsid w:val="00200760"/>
    <w:rsid w:val="0020084E"/>
    <w:rsid w:val="00200F75"/>
    <w:rsid w:val="00202DD5"/>
    <w:rsid w:val="0020315A"/>
    <w:rsid w:val="002031FC"/>
    <w:rsid w:val="00204A99"/>
    <w:rsid w:val="00205656"/>
    <w:rsid w:val="00206815"/>
    <w:rsid w:val="00210B2C"/>
    <w:rsid w:val="002110CF"/>
    <w:rsid w:val="00213FD1"/>
    <w:rsid w:val="00215C1A"/>
    <w:rsid w:val="00223C66"/>
    <w:rsid w:val="00223CB2"/>
    <w:rsid w:val="00226322"/>
    <w:rsid w:val="0023175E"/>
    <w:rsid w:val="00232E40"/>
    <w:rsid w:val="00241A40"/>
    <w:rsid w:val="002430E8"/>
    <w:rsid w:val="002459A3"/>
    <w:rsid w:val="00245F8E"/>
    <w:rsid w:val="0025099E"/>
    <w:rsid w:val="00252895"/>
    <w:rsid w:val="00252A6F"/>
    <w:rsid w:val="002538EA"/>
    <w:rsid w:val="00255635"/>
    <w:rsid w:val="002569CE"/>
    <w:rsid w:val="0026091D"/>
    <w:rsid w:val="00261F4C"/>
    <w:rsid w:val="00262CD1"/>
    <w:rsid w:val="00263193"/>
    <w:rsid w:val="00270E45"/>
    <w:rsid w:val="0027187B"/>
    <w:rsid w:val="00271C14"/>
    <w:rsid w:val="00282BBE"/>
    <w:rsid w:val="00282E7C"/>
    <w:rsid w:val="00282F9E"/>
    <w:rsid w:val="00293FD9"/>
    <w:rsid w:val="00297918"/>
    <w:rsid w:val="002A4850"/>
    <w:rsid w:val="002A4E1E"/>
    <w:rsid w:val="002A57A0"/>
    <w:rsid w:val="002B2915"/>
    <w:rsid w:val="002B315C"/>
    <w:rsid w:val="002B3669"/>
    <w:rsid w:val="002B51AA"/>
    <w:rsid w:val="002B5895"/>
    <w:rsid w:val="002B620F"/>
    <w:rsid w:val="002C4B42"/>
    <w:rsid w:val="002C5D62"/>
    <w:rsid w:val="002C6995"/>
    <w:rsid w:val="002C78AF"/>
    <w:rsid w:val="002D10C8"/>
    <w:rsid w:val="002D7776"/>
    <w:rsid w:val="002D7BF4"/>
    <w:rsid w:val="002E0F80"/>
    <w:rsid w:val="002E146D"/>
    <w:rsid w:val="002E385C"/>
    <w:rsid w:val="002E4554"/>
    <w:rsid w:val="002E53A3"/>
    <w:rsid w:val="002E5BFB"/>
    <w:rsid w:val="002F19A0"/>
    <w:rsid w:val="002F34F8"/>
    <w:rsid w:val="002F527F"/>
    <w:rsid w:val="00300C04"/>
    <w:rsid w:val="0030133D"/>
    <w:rsid w:val="00307C43"/>
    <w:rsid w:val="00310289"/>
    <w:rsid w:val="00311ABA"/>
    <w:rsid w:val="00312975"/>
    <w:rsid w:val="00312E66"/>
    <w:rsid w:val="00312ED5"/>
    <w:rsid w:val="00313C55"/>
    <w:rsid w:val="00315C2C"/>
    <w:rsid w:val="0031755A"/>
    <w:rsid w:val="00317A5E"/>
    <w:rsid w:val="00324A11"/>
    <w:rsid w:val="00324DC7"/>
    <w:rsid w:val="0033105D"/>
    <w:rsid w:val="00332B32"/>
    <w:rsid w:val="00332C2C"/>
    <w:rsid w:val="003330A1"/>
    <w:rsid w:val="00334568"/>
    <w:rsid w:val="00336283"/>
    <w:rsid w:val="00336444"/>
    <w:rsid w:val="0033729A"/>
    <w:rsid w:val="0034383B"/>
    <w:rsid w:val="0034437A"/>
    <w:rsid w:val="0034505C"/>
    <w:rsid w:val="0034759A"/>
    <w:rsid w:val="0035019A"/>
    <w:rsid w:val="00354F2A"/>
    <w:rsid w:val="0035751B"/>
    <w:rsid w:val="003607D4"/>
    <w:rsid w:val="00360F61"/>
    <w:rsid w:val="003660B5"/>
    <w:rsid w:val="0036631A"/>
    <w:rsid w:val="003667A2"/>
    <w:rsid w:val="00366CCF"/>
    <w:rsid w:val="00367369"/>
    <w:rsid w:val="00367575"/>
    <w:rsid w:val="003716BA"/>
    <w:rsid w:val="00373182"/>
    <w:rsid w:val="003750BC"/>
    <w:rsid w:val="003753AE"/>
    <w:rsid w:val="00376DAC"/>
    <w:rsid w:val="0038051F"/>
    <w:rsid w:val="003817FC"/>
    <w:rsid w:val="00381EAC"/>
    <w:rsid w:val="003836B4"/>
    <w:rsid w:val="00383DC8"/>
    <w:rsid w:val="00384692"/>
    <w:rsid w:val="00385824"/>
    <w:rsid w:val="00392EB0"/>
    <w:rsid w:val="00395237"/>
    <w:rsid w:val="003953A1"/>
    <w:rsid w:val="003965C2"/>
    <w:rsid w:val="003A3A67"/>
    <w:rsid w:val="003A43E4"/>
    <w:rsid w:val="003A5088"/>
    <w:rsid w:val="003A638B"/>
    <w:rsid w:val="003B14B0"/>
    <w:rsid w:val="003B5F03"/>
    <w:rsid w:val="003B5FE9"/>
    <w:rsid w:val="003C3CBC"/>
    <w:rsid w:val="003C3DD2"/>
    <w:rsid w:val="003C720D"/>
    <w:rsid w:val="003C74EB"/>
    <w:rsid w:val="003C7969"/>
    <w:rsid w:val="003C7A75"/>
    <w:rsid w:val="003D0316"/>
    <w:rsid w:val="003D2D81"/>
    <w:rsid w:val="003D3602"/>
    <w:rsid w:val="003D6013"/>
    <w:rsid w:val="003D718D"/>
    <w:rsid w:val="003D778D"/>
    <w:rsid w:val="003E1ADF"/>
    <w:rsid w:val="003E61D0"/>
    <w:rsid w:val="003F2487"/>
    <w:rsid w:val="003F3C23"/>
    <w:rsid w:val="003F47CB"/>
    <w:rsid w:val="003F61F9"/>
    <w:rsid w:val="004003A0"/>
    <w:rsid w:val="00405A31"/>
    <w:rsid w:val="0040702C"/>
    <w:rsid w:val="00407712"/>
    <w:rsid w:val="00417F4E"/>
    <w:rsid w:val="00422C3C"/>
    <w:rsid w:val="004246C8"/>
    <w:rsid w:val="00424759"/>
    <w:rsid w:val="004262EE"/>
    <w:rsid w:val="00434247"/>
    <w:rsid w:val="00434E10"/>
    <w:rsid w:val="0043641A"/>
    <w:rsid w:val="00436489"/>
    <w:rsid w:val="00440C45"/>
    <w:rsid w:val="00444028"/>
    <w:rsid w:val="00444563"/>
    <w:rsid w:val="00450013"/>
    <w:rsid w:val="00453D1E"/>
    <w:rsid w:val="004554D9"/>
    <w:rsid w:val="00457195"/>
    <w:rsid w:val="00457358"/>
    <w:rsid w:val="004604C9"/>
    <w:rsid w:val="004613BE"/>
    <w:rsid w:val="004621BF"/>
    <w:rsid w:val="00464B08"/>
    <w:rsid w:val="00464E81"/>
    <w:rsid w:val="004670AC"/>
    <w:rsid w:val="00470B48"/>
    <w:rsid w:val="0047635A"/>
    <w:rsid w:val="0048002C"/>
    <w:rsid w:val="0048269E"/>
    <w:rsid w:val="00482CDE"/>
    <w:rsid w:val="004832A0"/>
    <w:rsid w:val="004850B8"/>
    <w:rsid w:val="00487C40"/>
    <w:rsid w:val="004904B2"/>
    <w:rsid w:val="0049634C"/>
    <w:rsid w:val="00496947"/>
    <w:rsid w:val="004A0DCC"/>
    <w:rsid w:val="004A3D78"/>
    <w:rsid w:val="004A770D"/>
    <w:rsid w:val="004B0AA8"/>
    <w:rsid w:val="004B3E75"/>
    <w:rsid w:val="004B3FDC"/>
    <w:rsid w:val="004B4AFD"/>
    <w:rsid w:val="004C1B61"/>
    <w:rsid w:val="004C2C72"/>
    <w:rsid w:val="004C4E31"/>
    <w:rsid w:val="004C55E0"/>
    <w:rsid w:val="004C5B96"/>
    <w:rsid w:val="004C6EA5"/>
    <w:rsid w:val="004C7230"/>
    <w:rsid w:val="004C732F"/>
    <w:rsid w:val="004D00F9"/>
    <w:rsid w:val="004D01F3"/>
    <w:rsid w:val="004D0369"/>
    <w:rsid w:val="004D3111"/>
    <w:rsid w:val="004D39E5"/>
    <w:rsid w:val="004D5211"/>
    <w:rsid w:val="004D7F64"/>
    <w:rsid w:val="004E0133"/>
    <w:rsid w:val="004E133E"/>
    <w:rsid w:val="004E4000"/>
    <w:rsid w:val="004E49B6"/>
    <w:rsid w:val="004E7B75"/>
    <w:rsid w:val="004F002B"/>
    <w:rsid w:val="004F068F"/>
    <w:rsid w:val="004F1749"/>
    <w:rsid w:val="004F235F"/>
    <w:rsid w:val="004F2B85"/>
    <w:rsid w:val="004F7D07"/>
    <w:rsid w:val="005004FC"/>
    <w:rsid w:val="005014CA"/>
    <w:rsid w:val="005019E8"/>
    <w:rsid w:val="00502083"/>
    <w:rsid w:val="00502116"/>
    <w:rsid w:val="00502422"/>
    <w:rsid w:val="00503A0A"/>
    <w:rsid w:val="00504394"/>
    <w:rsid w:val="005110B7"/>
    <w:rsid w:val="00512ABE"/>
    <w:rsid w:val="00512CBF"/>
    <w:rsid w:val="00513EBE"/>
    <w:rsid w:val="0051487E"/>
    <w:rsid w:val="005165BD"/>
    <w:rsid w:val="0052001A"/>
    <w:rsid w:val="00524832"/>
    <w:rsid w:val="00527EF3"/>
    <w:rsid w:val="00530703"/>
    <w:rsid w:val="00531A90"/>
    <w:rsid w:val="0053319D"/>
    <w:rsid w:val="0054011C"/>
    <w:rsid w:val="0054112C"/>
    <w:rsid w:val="00544BC9"/>
    <w:rsid w:val="0054674B"/>
    <w:rsid w:val="00550A1B"/>
    <w:rsid w:val="00550D39"/>
    <w:rsid w:val="0055128D"/>
    <w:rsid w:val="0055471F"/>
    <w:rsid w:val="005547A6"/>
    <w:rsid w:val="00555824"/>
    <w:rsid w:val="00557828"/>
    <w:rsid w:val="00560674"/>
    <w:rsid w:val="00561700"/>
    <w:rsid w:val="00561C34"/>
    <w:rsid w:val="005631C1"/>
    <w:rsid w:val="00567D5E"/>
    <w:rsid w:val="00570573"/>
    <w:rsid w:val="00571CFB"/>
    <w:rsid w:val="0057339A"/>
    <w:rsid w:val="0057580F"/>
    <w:rsid w:val="00576E8D"/>
    <w:rsid w:val="00577297"/>
    <w:rsid w:val="005775CF"/>
    <w:rsid w:val="00577AC5"/>
    <w:rsid w:val="00577F6F"/>
    <w:rsid w:val="00580593"/>
    <w:rsid w:val="0058262B"/>
    <w:rsid w:val="00583A33"/>
    <w:rsid w:val="00584320"/>
    <w:rsid w:val="00586B21"/>
    <w:rsid w:val="00587052"/>
    <w:rsid w:val="00587624"/>
    <w:rsid w:val="005900E2"/>
    <w:rsid w:val="00591B79"/>
    <w:rsid w:val="0059206B"/>
    <w:rsid w:val="005944A0"/>
    <w:rsid w:val="0059472D"/>
    <w:rsid w:val="005960F0"/>
    <w:rsid w:val="005969DE"/>
    <w:rsid w:val="00596F48"/>
    <w:rsid w:val="005A0C9E"/>
    <w:rsid w:val="005A170C"/>
    <w:rsid w:val="005A1AAB"/>
    <w:rsid w:val="005A540E"/>
    <w:rsid w:val="005A56B6"/>
    <w:rsid w:val="005A78E6"/>
    <w:rsid w:val="005B50A2"/>
    <w:rsid w:val="005C03F8"/>
    <w:rsid w:val="005C071E"/>
    <w:rsid w:val="005C3677"/>
    <w:rsid w:val="005C705F"/>
    <w:rsid w:val="005D04E1"/>
    <w:rsid w:val="005D2488"/>
    <w:rsid w:val="005D52E2"/>
    <w:rsid w:val="005D644E"/>
    <w:rsid w:val="005D79B0"/>
    <w:rsid w:val="005E0C79"/>
    <w:rsid w:val="005E1650"/>
    <w:rsid w:val="005E40D6"/>
    <w:rsid w:val="005F2C53"/>
    <w:rsid w:val="005F7069"/>
    <w:rsid w:val="005F772E"/>
    <w:rsid w:val="006000E6"/>
    <w:rsid w:val="006006BB"/>
    <w:rsid w:val="00601169"/>
    <w:rsid w:val="00603CB3"/>
    <w:rsid w:val="00604E7D"/>
    <w:rsid w:val="00605353"/>
    <w:rsid w:val="00606561"/>
    <w:rsid w:val="00610815"/>
    <w:rsid w:val="00611CC1"/>
    <w:rsid w:val="0061282A"/>
    <w:rsid w:val="00613C13"/>
    <w:rsid w:val="0061560D"/>
    <w:rsid w:val="00615EF8"/>
    <w:rsid w:val="00623359"/>
    <w:rsid w:val="006257D9"/>
    <w:rsid w:val="006262DF"/>
    <w:rsid w:val="00627F8D"/>
    <w:rsid w:val="00630DE4"/>
    <w:rsid w:val="00631535"/>
    <w:rsid w:val="00632744"/>
    <w:rsid w:val="006334B7"/>
    <w:rsid w:val="00640B2A"/>
    <w:rsid w:val="006415ED"/>
    <w:rsid w:val="00645529"/>
    <w:rsid w:val="00647EC9"/>
    <w:rsid w:val="00650E66"/>
    <w:rsid w:val="00652987"/>
    <w:rsid w:val="006533E9"/>
    <w:rsid w:val="006549C9"/>
    <w:rsid w:val="006559EB"/>
    <w:rsid w:val="00660C5E"/>
    <w:rsid w:val="006616F4"/>
    <w:rsid w:val="00661F45"/>
    <w:rsid w:val="00662979"/>
    <w:rsid w:val="006629E7"/>
    <w:rsid w:val="006636EC"/>
    <w:rsid w:val="006662FB"/>
    <w:rsid w:val="00667437"/>
    <w:rsid w:val="00670651"/>
    <w:rsid w:val="00672625"/>
    <w:rsid w:val="006732D4"/>
    <w:rsid w:val="00676DC2"/>
    <w:rsid w:val="0067745D"/>
    <w:rsid w:val="00681B80"/>
    <w:rsid w:val="00682A14"/>
    <w:rsid w:val="00683090"/>
    <w:rsid w:val="0068367C"/>
    <w:rsid w:val="00684FF3"/>
    <w:rsid w:val="00686FEA"/>
    <w:rsid w:val="006931F3"/>
    <w:rsid w:val="00693660"/>
    <w:rsid w:val="00693742"/>
    <w:rsid w:val="00694AC1"/>
    <w:rsid w:val="0069500C"/>
    <w:rsid w:val="0069642C"/>
    <w:rsid w:val="00697B0A"/>
    <w:rsid w:val="006A1060"/>
    <w:rsid w:val="006A509B"/>
    <w:rsid w:val="006A538D"/>
    <w:rsid w:val="006A78E1"/>
    <w:rsid w:val="006B3C87"/>
    <w:rsid w:val="006B53C1"/>
    <w:rsid w:val="006B63F9"/>
    <w:rsid w:val="006B67A2"/>
    <w:rsid w:val="006C3133"/>
    <w:rsid w:val="006C3822"/>
    <w:rsid w:val="006C428E"/>
    <w:rsid w:val="006C4455"/>
    <w:rsid w:val="006C51F6"/>
    <w:rsid w:val="006C5F0A"/>
    <w:rsid w:val="006C6B6D"/>
    <w:rsid w:val="006C6E6B"/>
    <w:rsid w:val="006C7E77"/>
    <w:rsid w:val="006D1864"/>
    <w:rsid w:val="006D5D0E"/>
    <w:rsid w:val="006E1487"/>
    <w:rsid w:val="006E216B"/>
    <w:rsid w:val="006E2199"/>
    <w:rsid w:val="006E351E"/>
    <w:rsid w:val="006E5A67"/>
    <w:rsid w:val="006E5F74"/>
    <w:rsid w:val="006E61B4"/>
    <w:rsid w:val="006F1CB2"/>
    <w:rsid w:val="006F213C"/>
    <w:rsid w:val="006F3628"/>
    <w:rsid w:val="006F44E4"/>
    <w:rsid w:val="006F4B7D"/>
    <w:rsid w:val="007005AB"/>
    <w:rsid w:val="007005EE"/>
    <w:rsid w:val="007028A2"/>
    <w:rsid w:val="0070291D"/>
    <w:rsid w:val="007036BC"/>
    <w:rsid w:val="007055B1"/>
    <w:rsid w:val="0071174A"/>
    <w:rsid w:val="00711B19"/>
    <w:rsid w:val="007126DB"/>
    <w:rsid w:val="00715F37"/>
    <w:rsid w:val="00716A87"/>
    <w:rsid w:val="007204F5"/>
    <w:rsid w:val="00721C33"/>
    <w:rsid w:val="007244E5"/>
    <w:rsid w:val="007267A2"/>
    <w:rsid w:val="00726B8A"/>
    <w:rsid w:val="00726F9D"/>
    <w:rsid w:val="00727424"/>
    <w:rsid w:val="00727AA1"/>
    <w:rsid w:val="007306EC"/>
    <w:rsid w:val="00731FD3"/>
    <w:rsid w:val="00732EDB"/>
    <w:rsid w:val="00737767"/>
    <w:rsid w:val="0074169B"/>
    <w:rsid w:val="007426EF"/>
    <w:rsid w:val="00747E3E"/>
    <w:rsid w:val="00751086"/>
    <w:rsid w:val="00752585"/>
    <w:rsid w:val="007534F9"/>
    <w:rsid w:val="00756E77"/>
    <w:rsid w:val="007574D8"/>
    <w:rsid w:val="0075752F"/>
    <w:rsid w:val="00760435"/>
    <w:rsid w:val="007613F5"/>
    <w:rsid w:val="007624EF"/>
    <w:rsid w:val="0076303D"/>
    <w:rsid w:val="007636ED"/>
    <w:rsid w:val="0076443E"/>
    <w:rsid w:val="00771BE1"/>
    <w:rsid w:val="00773BEB"/>
    <w:rsid w:val="00774699"/>
    <w:rsid w:val="0077752B"/>
    <w:rsid w:val="00781A66"/>
    <w:rsid w:val="00786238"/>
    <w:rsid w:val="00787D0F"/>
    <w:rsid w:val="007901FC"/>
    <w:rsid w:val="00793F44"/>
    <w:rsid w:val="00794E72"/>
    <w:rsid w:val="0079589C"/>
    <w:rsid w:val="007A0D00"/>
    <w:rsid w:val="007A1F03"/>
    <w:rsid w:val="007A22E8"/>
    <w:rsid w:val="007A6D98"/>
    <w:rsid w:val="007A7A02"/>
    <w:rsid w:val="007B0D2C"/>
    <w:rsid w:val="007B1300"/>
    <w:rsid w:val="007B212C"/>
    <w:rsid w:val="007B2396"/>
    <w:rsid w:val="007B3069"/>
    <w:rsid w:val="007C169B"/>
    <w:rsid w:val="007C23BA"/>
    <w:rsid w:val="007C379A"/>
    <w:rsid w:val="007C3C48"/>
    <w:rsid w:val="007C485B"/>
    <w:rsid w:val="007C491E"/>
    <w:rsid w:val="007C4E02"/>
    <w:rsid w:val="007C53D6"/>
    <w:rsid w:val="007D0C9E"/>
    <w:rsid w:val="007D4669"/>
    <w:rsid w:val="007E021D"/>
    <w:rsid w:val="007E3900"/>
    <w:rsid w:val="007E3B3F"/>
    <w:rsid w:val="007E5F70"/>
    <w:rsid w:val="007E7509"/>
    <w:rsid w:val="007F21BF"/>
    <w:rsid w:val="007F4250"/>
    <w:rsid w:val="007F43E6"/>
    <w:rsid w:val="007F600E"/>
    <w:rsid w:val="007F7606"/>
    <w:rsid w:val="008069DD"/>
    <w:rsid w:val="00810364"/>
    <w:rsid w:val="00811980"/>
    <w:rsid w:val="00813B14"/>
    <w:rsid w:val="00820D4B"/>
    <w:rsid w:val="00821021"/>
    <w:rsid w:val="00821400"/>
    <w:rsid w:val="008217AF"/>
    <w:rsid w:val="008234A6"/>
    <w:rsid w:val="00823E36"/>
    <w:rsid w:val="008260D4"/>
    <w:rsid w:val="008267B1"/>
    <w:rsid w:val="008268E8"/>
    <w:rsid w:val="00826FEF"/>
    <w:rsid w:val="00827F23"/>
    <w:rsid w:val="00832458"/>
    <w:rsid w:val="00833758"/>
    <w:rsid w:val="008352EE"/>
    <w:rsid w:val="0083547D"/>
    <w:rsid w:val="008361F4"/>
    <w:rsid w:val="008418A2"/>
    <w:rsid w:val="008420FE"/>
    <w:rsid w:val="0084502E"/>
    <w:rsid w:val="00845215"/>
    <w:rsid w:val="00845FFB"/>
    <w:rsid w:val="00846978"/>
    <w:rsid w:val="00851978"/>
    <w:rsid w:val="00851EF1"/>
    <w:rsid w:val="00854FD3"/>
    <w:rsid w:val="00855AC8"/>
    <w:rsid w:val="00856795"/>
    <w:rsid w:val="00862303"/>
    <w:rsid w:val="00863482"/>
    <w:rsid w:val="00864170"/>
    <w:rsid w:val="00865457"/>
    <w:rsid w:val="0086768F"/>
    <w:rsid w:val="00870C61"/>
    <w:rsid w:val="00872381"/>
    <w:rsid w:val="008723DC"/>
    <w:rsid w:val="008744D6"/>
    <w:rsid w:val="0087606B"/>
    <w:rsid w:val="00881ED8"/>
    <w:rsid w:val="0088254A"/>
    <w:rsid w:val="00883C7C"/>
    <w:rsid w:val="00885D87"/>
    <w:rsid w:val="008876DF"/>
    <w:rsid w:val="00891DE5"/>
    <w:rsid w:val="008923F4"/>
    <w:rsid w:val="00892C83"/>
    <w:rsid w:val="00893EDB"/>
    <w:rsid w:val="00894551"/>
    <w:rsid w:val="00895994"/>
    <w:rsid w:val="00895EB5"/>
    <w:rsid w:val="008A0D91"/>
    <w:rsid w:val="008A2A14"/>
    <w:rsid w:val="008A2FFB"/>
    <w:rsid w:val="008A3559"/>
    <w:rsid w:val="008A51DE"/>
    <w:rsid w:val="008A5DC7"/>
    <w:rsid w:val="008A6E20"/>
    <w:rsid w:val="008B05D5"/>
    <w:rsid w:val="008B1889"/>
    <w:rsid w:val="008B1C22"/>
    <w:rsid w:val="008B2E0A"/>
    <w:rsid w:val="008B3B2D"/>
    <w:rsid w:val="008B6EB4"/>
    <w:rsid w:val="008B71EE"/>
    <w:rsid w:val="008C0DAB"/>
    <w:rsid w:val="008C203B"/>
    <w:rsid w:val="008C2E3C"/>
    <w:rsid w:val="008C371D"/>
    <w:rsid w:val="008C3F3E"/>
    <w:rsid w:val="008C4D37"/>
    <w:rsid w:val="008C567C"/>
    <w:rsid w:val="008C71C4"/>
    <w:rsid w:val="008D070C"/>
    <w:rsid w:val="008D1704"/>
    <w:rsid w:val="008D193A"/>
    <w:rsid w:val="008D313F"/>
    <w:rsid w:val="008D6212"/>
    <w:rsid w:val="008D6EC3"/>
    <w:rsid w:val="008D7525"/>
    <w:rsid w:val="008D7F9F"/>
    <w:rsid w:val="008E027C"/>
    <w:rsid w:val="008E0BF2"/>
    <w:rsid w:val="008E0D7B"/>
    <w:rsid w:val="008E3B83"/>
    <w:rsid w:val="008E51E1"/>
    <w:rsid w:val="008E7C59"/>
    <w:rsid w:val="008F1A58"/>
    <w:rsid w:val="008F4D3D"/>
    <w:rsid w:val="008F62BD"/>
    <w:rsid w:val="008F74B1"/>
    <w:rsid w:val="009008A9"/>
    <w:rsid w:val="00900FDA"/>
    <w:rsid w:val="009027B0"/>
    <w:rsid w:val="009067E3"/>
    <w:rsid w:val="00906EAC"/>
    <w:rsid w:val="00907E52"/>
    <w:rsid w:val="00913817"/>
    <w:rsid w:val="009138BC"/>
    <w:rsid w:val="00913F6A"/>
    <w:rsid w:val="00914D7C"/>
    <w:rsid w:val="009160B9"/>
    <w:rsid w:val="00916668"/>
    <w:rsid w:val="00920C7F"/>
    <w:rsid w:val="0092601A"/>
    <w:rsid w:val="00930632"/>
    <w:rsid w:val="00932129"/>
    <w:rsid w:val="009331BD"/>
    <w:rsid w:val="00933341"/>
    <w:rsid w:val="00933AFD"/>
    <w:rsid w:val="0093402A"/>
    <w:rsid w:val="00934121"/>
    <w:rsid w:val="009360E5"/>
    <w:rsid w:val="009363A3"/>
    <w:rsid w:val="0093657D"/>
    <w:rsid w:val="00936A1F"/>
    <w:rsid w:val="00937EB7"/>
    <w:rsid w:val="009401CF"/>
    <w:rsid w:val="0094147D"/>
    <w:rsid w:val="00942CC7"/>
    <w:rsid w:val="00945BC8"/>
    <w:rsid w:val="009476D7"/>
    <w:rsid w:val="0095133A"/>
    <w:rsid w:val="009526AF"/>
    <w:rsid w:val="009539F4"/>
    <w:rsid w:val="00957C2D"/>
    <w:rsid w:val="00961E28"/>
    <w:rsid w:val="009645C2"/>
    <w:rsid w:val="0096474F"/>
    <w:rsid w:val="00964A60"/>
    <w:rsid w:val="00965DE5"/>
    <w:rsid w:val="00966AA5"/>
    <w:rsid w:val="00966DA4"/>
    <w:rsid w:val="00970139"/>
    <w:rsid w:val="00971184"/>
    <w:rsid w:val="00972398"/>
    <w:rsid w:val="00972E77"/>
    <w:rsid w:val="00973318"/>
    <w:rsid w:val="009736B6"/>
    <w:rsid w:val="009744FF"/>
    <w:rsid w:val="009745C8"/>
    <w:rsid w:val="00977169"/>
    <w:rsid w:val="00982335"/>
    <w:rsid w:val="00983D1A"/>
    <w:rsid w:val="00983F52"/>
    <w:rsid w:val="00984A8F"/>
    <w:rsid w:val="00985BB6"/>
    <w:rsid w:val="009863B7"/>
    <w:rsid w:val="009907C1"/>
    <w:rsid w:val="00990F4F"/>
    <w:rsid w:val="0099168F"/>
    <w:rsid w:val="00991C5F"/>
    <w:rsid w:val="009923D2"/>
    <w:rsid w:val="00992954"/>
    <w:rsid w:val="00994D9B"/>
    <w:rsid w:val="00996CDD"/>
    <w:rsid w:val="00997525"/>
    <w:rsid w:val="009A0013"/>
    <w:rsid w:val="009A1FAA"/>
    <w:rsid w:val="009A3E20"/>
    <w:rsid w:val="009A437B"/>
    <w:rsid w:val="009A5086"/>
    <w:rsid w:val="009B0223"/>
    <w:rsid w:val="009B70C8"/>
    <w:rsid w:val="009B7672"/>
    <w:rsid w:val="009C17A8"/>
    <w:rsid w:val="009C37AA"/>
    <w:rsid w:val="009C5ACA"/>
    <w:rsid w:val="009C751B"/>
    <w:rsid w:val="009D2526"/>
    <w:rsid w:val="009D3101"/>
    <w:rsid w:val="009D36A1"/>
    <w:rsid w:val="009D4AEA"/>
    <w:rsid w:val="009E0B1B"/>
    <w:rsid w:val="009E2F9D"/>
    <w:rsid w:val="009E417C"/>
    <w:rsid w:val="009E600E"/>
    <w:rsid w:val="009E7E36"/>
    <w:rsid w:val="009F1446"/>
    <w:rsid w:val="009F186E"/>
    <w:rsid w:val="009F1C5C"/>
    <w:rsid w:val="009F4BB2"/>
    <w:rsid w:val="009F7A6B"/>
    <w:rsid w:val="00A01E91"/>
    <w:rsid w:val="00A05864"/>
    <w:rsid w:val="00A07FFA"/>
    <w:rsid w:val="00A11898"/>
    <w:rsid w:val="00A12B86"/>
    <w:rsid w:val="00A12BEE"/>
    <w:rsid w:val="00A13EC8"/>
    <w:rsid w:val="00A165A2"/>
    <w:rsid w:val="00A16CDF"/>
    <w:rsid w:val="00A1758C"/>
    <w:rsid w:val="00A2111A"/>
    <w:rsid w:val="00A219F3"/>
    <w:rsid w:val="00A2499D"/>
    <w:rsid w:val="00A2522E"/>
    <w:rsid w:val="00A26150"/>
    <w:rsid w:val="00A265CF"/>
    <w:rsid w:val="00A27571"/>
    <w:rsid w:val="00A31859"/>
    <w:rsid w:val="00A32D01"/>
    <w:rsid w:val="00A33276"/>
    <w:rsid w:val="00A3500B"/>
    <w:rsid w:val="00A35ADE"/>
    <w:rsid w:val="00A372E9"/>
    <w:rsid w:val="00A37C14"/>
    <w:rsid w:val="00A4157F"/>
    <w:rsid w:val="00A4199C"/>
    <w:rsid w:val="00A44D95"/>
    <w:rsid w:val="00A45D70"/>
    <w:rsid w:val="00A46089"/>
    <w:rsid w:val="00A465D8"/>
    <w:rsid w:val="00A52E30"/>
    <w:rsid w:val="00A53811"/>
    <w:rsid w:val="00A53B7D"/>
    <w:rsid w:val="00A57F06"/>
    <w:rsid w:val="00A6168C"/>
    <w:rsid w:val="00A61E08"/>
    <w:rsid w:val="00A61F27"/>
    <w:rsid w:val="00A6278E"/>
    <w:rsid w:val="00A63576"/>
    <w:rsid w:val="00A7270B"/>
    <w:rsid w:val="00A7626E"/>
    <w:rsid w:val="00A76A09"/>
    <w:rsid w:val="00A772E1"/>
    <w:rsid w:val="00A77DBA"/>
    <w:rsid w:val="00A807F5"/>
    <w:rsid w:val="00A8092F"/>
    <w:rsid w:val="00A824AF"/>
    <w:rsid w:val="00A82FA2"/>
    <w:rsid w:val="00A83547"/>
    <w:rsid w:val="00A84400"/>
    <w:rsid w:val="00A850CA"/>
    <w:rsid w:val="00A85602"/>
    <w:rsid w:val="00A87306"/>
    <w:rsid w:val="00A87687"/>
    <w:rsid w:val="00A905CB"/>
    <w:rsid w:val="00A92A7D"/>
    <w:rsid w:val="00A935ED"/>
    <w:rsid w:val="00A93DF6"/>
    <w:rsid w:val="00A97B82"/>
    <w:rsid w:val="00A97D5E"/>
    <w:rsid w:val="00AA06EB"/>
    <w:rsid w:val="00AA1E2F"/>
    <w:rsid w:val="00AA2B10"/>
    <w:rsid w:val="00AA5B76"/>
    <w:rsid w:val="00AB3B1A"/>
    <w:rsid w:val="00AB7D21"/>
    <w:rsid w:val="00AB7F68"/>
    <w:rsid w:val="00AC00BF"/>
    <w:rsid w:val="00AC1BF1"/>
    <w:rsid w:val="00AC377C"/>
    <w:rsid w:val="00AC576C"/>
    <w:rsid w:val="00AC6656"/>
    <w:rsid w:val="00AC68DA"/>
    <w:rsid w:val="00AC7D0A"/>
    <w:rsid w:val="00AD052B"/>
    <w:rsid w:val="00AD1C3A"/>
    <w:rsid w:val="00AD29C0"/>
    <w:rsid w:val="00AD5608"/>
    <w:rsid w:val="00AD6B34"/>
    <w:rsid w:val="00AE0BDC"/>
    <w:rsid w:val="00AE0F92"/>
    <w:rsid w:val="00AE35AD"/>
    <w:rsid w:val="00AE3872"/>
    <w:rsid w:val="00AE514B"/>
    <w:rsid w:val="00AE7F0C"/>
    <w:rsid w:val="00AF04D9"/>
    <w:rsid w:val="00AF69DC"/>
    <w:rsid w:val="00AF6AC8"/>
    <w:rsid w:val="00B026CB"/>
    <w:rsid w:val="00B02C1C"/>
    <w:rsid w:val="00B103A9"/>
    <w:rsid w:val="00B107DC"/>
    <w:rsid w:val="00B116CD"/>
    <w:rsid w:val="00B15CD1"/>
    <w:rsid w:val="00B23E28"/>
    <w:rsid w:val="00B2402E"/>
    <w:rsid w:val="00B25809"/>
    <w:rsid w:val="00B25CB2"/>
    <w:rsid w:val="00B27C73"/>
    <w:rsid w:val="00B32E68"/>
    <w:rsid w:val="00B33D86"/>
    <w:rsid w:val="00B3434B"/>
    <w:rsid w:val="00B35D82"/>
    <w:rsid w:val="00B37376"/>
    <w:rsid w:val="00B37F2F"/>
    <w:rsid w:val="00B40189"/>
    <w:rsid w:val="00B41184"/>
    <w:rsid w:val="00B41B33"/>
    <w:rsid w:val="00B41B62"/>
    <w:rsid w:val="00B4314F"/>
    <w:rsid w:val="00B4543E"/>
    <w:rsid w:val="00B46610"/>
    <w:rsid w:val="00B50CFA"/>
    <w:rsid w:val="00B523A5"/>
    <w:rsid w:val="00B538B0"/>
    <w:rsid w:val="00B53A84"/>
    <w:rsid w:val="00B54227"/>
    <w:rsid w:val="00B54B5C"/>
    <w:rsid w:val="00B623EA"/>
    <w:rsid w:val="00B65238"/>
    <w:rsid w:val="00B71896"/>
    <w:rsid w:val="00B71BAA"/>
    <w:rsid w:val="00B74686"/>
    <w:rsid w:val="00B75017"/>
    <w:rsid w:val="00B757D9"/>
    <w:rsid w:val="00B767ED"/>
    <w:rsid w:val="00B76890"/>
    <w:rsid w:val="00B82754"/>
    <w:rsid w:val="00B84C0F"/>
    <w:rsid w:val="00B85917"/>
    <w:rsid w:val="00B90D1C"/>
    <w:rsid w:val="00B90E7D"/>
    <w:rsid w:val="00B932CC"/>
    <w:rsid w:val="00B944FF"/>
    <w:rsid w:val="00B95A3A"/>
    <w:rsid w:val="00B969B3"/>
    <w:rsid w:val="00B97CDF"/>
    <w:rsid w:val="00B97FD0"/>
    <w:rsid w:val="00BA034E"/>
    <w:rsid w:val="00BA1ED5"/>
    <w:rsid w:val="00BA2FF2"/>
    <w:rsid w:val="00BA32D1"/>
    <w:rsid w:val="00BA4093"/>
    <w:rsid w:val="00BA4501"/>
    <w:rsid w:val="00BA5D09"/>
    <w:rsid w:val="00BA654A"/>
    <w:rsid w:val="00BA6E1D"/>
    <w:rsid w:val="00BB0BAE"/>
    <w:rsid w:val="00BB1856"/>
    <w:rsid w:val="00BB264B"/>
    <w:rsid w:val="00BB53FD"/>
    <w:rsid w:val="00BB5433"/>
    <w:rsid w:val="00BB7BD4"/>
    <w:rsid w:val="00BC0AC0"/>
    <w:rsid w:val="00BC1D39"/>
    <w:rsid w:val="00BC1F5E"/>
    <w:rsid w:val="00BC48A1"/>
    <w:rsid w:val="00BC68F8"/>
    <w:rsid w:val="00BC691A"/>
    <w:rsid w:val="00BC6D4F"/>
    <w:rsid w:val="00BD2D7E"/>
    <w:rsid w:val="00BD3CB5"/>
    <w:rsid w:val="00BD4385"/>
    <w:rsid w:val="00BD658C"/>
    <w:rsid w:val="00BE016B"/>
    <w:rsid w:val="00BE2CD6"/>
    <w:rsid w:val="00BE3026"/>
    <w:rsid w:val="00BE35F0"/>
    <w:rsid w:val="00BE4548"/>
    <w:rsid w:val="00BE5401"/>
    <w:rsid w:val="00BE79C3"/>
    <w:rsid w:val="00BF220B"/>
    <w:rsid w:val="00BF3334"/>
    <w:rsid w:val="00BF3E64"/>
    <w:rsid w:val="00BF4148"/>
    <w:rsid w:val="00BF7936"/>
    <w:rsid w:val="00C00396"/>
    <w:rsid w:val="00C003CE"/>
    <w:rsid w:val="00C0063D"/>
    <w:rsid w:val="00C01A64"/>
    <w:rsid w:val="00C03A35"/>
    <w:rsid w:val="00C04574"/>
    <w:rsid w:val="00C06ACC"/>
    <w:rsid w:val="00C0745A"/>
    <w:rsid w:val="00C07CCA"/>
    <w:rsid w:val="00C1047D"/>
    <w:rsid w:val="00C1049E"/>
    <w:rsid w:val="00C10C30"/>
    <w:rsid w:val="00C204A2"/>
    <w:rsid w:val="00C2434B"/>
    <w:rsid w:val="00C263F5"/>
    <w:rsid w:val="00C30FD7"/>
    <w:rsid w:val="00C32832"/>
    <w:rsid w:val="00C34BB2"/>
    <w:rsid w:val="00C358E5"/>
    <w:rsid w:val="00C376E7"/>
    <w:rsid w:val="00C37D24"/>
    <w:rsid w:val="00C37E8E"/>
    <w:rsid w:val="00C41CCB"/>
    <w:rsid w:val="00C4462F"/>
    <w:rsid w:val="00C44755"/>
    <w:rsid w:val="00C44CA7"/>
    <w:rsid w:val="00C44FDC"/>
    <w:rsid w:val="00C47A7E"/>
    <w:rsid w:val="00C53C85"/>
    <w:rsid w:val="00C557DD"/>
    <w:rsid w:val="00C55AAD"/>
    <w:rsid w:val="00C56759"/>
    <w:rsid w:val="00C57DF8"/>
    <w:rsid w:val="00C624B3"/>
    <w:rsid w:val="00C625AF"/>
    <w:rsid w:val="00C65E10"/>
    <w:rsid w:val="00C7153D"/>
    <w:rsid w:val="00C72561"/>
    <w:rsid w:val="00C745E7"/>
    <w:rsid w:val="00C7633D"/>
    <w:rsid w:val="00C779D2"/>
    <w:rsid w:val="00C80732"/>
    <w:rsid w:val="00C816A3"/>
    <w:rsid w:val="00C81D7C"/>
    <w:rsid w:val="00C83FE9"/>
    <w:rsid w:val="00C84E36"/>
    <w:rsid w:val="00C8572D"/>
    <w:rsid w:val="00C866F0"/>
    <w:rsid w:val="00C87361"/>
    <w:rsid w:val="00C878DF"/>
    <w:rsid w:val="00C91602"/>
    <w:rsid w:val="00C95504"/>
    <w:rsid w:val="00C95844"/>
    <w:rsid w:val="00C95E01"/>
    <w:rsid w:val="00C95EE8"/>
    <w:rsid w:val="00C96252"/>
    <w:rsid w:val="00C96751"/>
    <w:rsid w:val="00C97E51"/>
    <w:rsid w:val="00CA042C"/>
    <w:rsid w:val="00CA1B07"/>
    <w:rsid w:val="00CA1D3E"/>
    <w:rsid w:val="00CA48FF"/>
    <w:rsid w:val="00CA566F"/>
    <w:rsid w:val="00CA6777"/>
    <w:rsid w:val="00CA7AEF"/>
    <w:rsid w:val="00CB020E"/>
    <w:rsid w:val="00CB1E66"/>
    <w:rsid w:val="00CB2B7D"/>
    <w:rsid w:val="00CB3898"/>
    <w:rsid w:val="00CB45D3"/>
    <w:rsid w:val="00CB6A29"/>
    <w:rsid w:val="00CB76F7"/>
    <w:rsid w:val="00CB7719"/>
    <w:rsid w:val="00CC1DC9"/>
    <w:rsid w:val="00CC1EA0"/>
    <w:rsid w:val="00CC2FE9"/>
    <w:rsid w:val="00CC4A38"/>
    <w:rsid w:val="00CC4D5A"/>
    <w:rsid w:val="00CC5B99"/>
    <w:rsid w:val="00CC6054"/>
    <w:rsid w:val="00CC7D48"/>
    <w:rsid w:val="00CD0016"/>
    <w:rsid w:val="00CD1CFD"/>
    <w:rsid w:val="00CD4A59"/>
    <w:rsid w:val="00CD507C"/>
    <w:rsid w:val="00CD7968"/>
    <w:rsid w:val="00CE0462"/>
    <w:rsid w:val="00CE3942"/>
    <w:rsid w:val="00CE4EA5"/>
    <w:rsid w:val="00CE7D9C"/>
    <w:rsid w:val="00CF0772"/>
    <w:rsid w:val="00CF1A48"/>
    <w:rsid w:val="00CF277B"/>
    <w:rsid w:val="00CF315C"/>
    <w:rsid w:val="00CF5FD3"/>
    <w:rsid w:val="00CF674E"/>
    <w:rsid w:val="00CF7F68"/>
    <w:rsid w:val="00D002DF"/>
    <w:rsid w:val="00D02553"/>
    <w:rsid w:val="00D04CFA"/>
    <w:rsid w:val="00D04F15"/>
    <w:rsid w:val="00D05631"/>
    <w:rsid w:val="00D10094"/>
    <w:rsid w:val="00D10F7F"/>
    <w:rsid w:val="00D13F47"/>
    <w:rsid w:val="00D151F9"/>
    <w:rsid w:val="00D15B75"/>
    <w:rsid w:val="00D16804"/>
    <w:rsid w:val="00D2019A"/>
    <w:rsid w:val="00D209E2"/>
    <w:rsid w:val="00D21739"/>
    <w:rsid w:val="00D22780"/>
    <w:rsid w:val="00D23C1B"/>
    <w:rsid w:val="00D27189"/>
    <w:rsid w:val="00D3012D"/>
    <w:rsid w:val="00D30294"/>
    <w:rsid w:val="00D310BA"/>
    <w:rsid w:val="00D32BCF"/>
    <w:rsid w:val="00D35898"/>
    <w:rsid w:val="00D36B8C"/>
    <w:rsid w:val="00D3759F"/>
    <w:rsid w:val="00D37CF9"/>
    <w:rsid w:val="00D40A6B"/>
    <w:rsid w:val="00D410D9"/>
    <w:rsid w:val="00D43B2D"/>
    <w:rsid w:val="00D449C1"/>
    <w:rsid w:val="00D46339"/>
    <w:rsid w:val="00D46F33"/>
    <w:rsid w:val="00D4759B"/>
    <w:rsid w:val="00D54405"/>
    <w:rsid w:val="00D547C3"/>
    <w:rsid w:val="00D5595C"/>
    <w:rsid w:val="00D56B42"/>
    <w:rsid w:val="00D61973"/>
    <w:rsid w:val="00D61C20"/>
    <w:rsid w:val="00D62993"/>
    <w:rsid w:val="00D64254"/>
    <w:rsid w:val="00D66983"/>
    <w:rsid w:val="00D66AF8"/>
    <w:rsid w:val="00D70C38"/>
    <w:rsid w:val="00D70FDE"/>
    <w:rsid w:val="00D738A9"/>
    <w:rsid w:val="00D74659"/>
    <w:rsid w:val="00D7545C"/>
    <w:rsid w:val="00D807B4"/>
    <w:rsid w:val="00D82E1A"/>
    <w:rsid w:val="00D841E1"/>
    <w:rsid w:val="00D85766"/>
    <w:rsid w:val="00D86F6C"/>
    <w:rsid w:val="00D905D5"/>
    <w:rsid w:val="00D91EE9"/>
    <w:rsid w:val="00D9244B"/>
    <w:rsid w:val="00D92A2C"/>
    <w:rsid w:val="00D95801"/>
    <w:rsid w:val="00D9741C"/>
    <w:rsid w:val="00DA09A4"/>
    <w:rsid w:val="00DA1B01"/>
    <w:rsid w:val="00DA1EAC"/>
    <w:rsid w:val="00DA2C36"/>
    <w:rsid w:val="00DA403A"/>
    <w:rsid w:val="00DA4E6A"/>
    <w:rsid w:val="00DA55B8"/>
    <w:rsid w:val="00DB0453"/>
    <w:rsid w:val="00DB0971"/>
    <w:rsid w:val="00DB36C4"/>
    <w:rsid w:val="00DB457C"/>
    <w:rsid w:val="00DB49E3"/>
    <w:rsid w:val="00DB4A8C"/>
    <w:rsid w:val="00DB5776"/>
    <w:rsid w:val="00DB6288"/>
    <w:rsid w:val="00DB6356"/>
    <w:rsid w:val="00DB74B5"/>
    <w:rsid w:val="00DC069A"/>
    <w:rsid w:val="00DC1F9D"/>
    <w:rsid w:val="00DC4AED"/>
    <w:rsid w:val="00DC4F44"/>
    <w:rsid w:val="00DC586C"/>
    <w:rsid w:val="00DC6E21"/>
    <w:rsid w:val="00DE29FE"/>
    <w:rsid w:val="00DE3411"/>
    <w:rsid w:val="00DE3966"/>
    <w:rsid w:val="00DE5E09"/>
    <w:rsid w:val="00DF0DC2"/>
    <w:rsid w:val="00DF1392"/>
    <w:rsid w:val="00DF3892"/>
    <w:rsid w:val="00DF3B92"/>
    <w:rsid w:val="00DF3BFF"/>
    <w:rsid w:val="00E01A19"/>
    <w:rsid w:val="00E0506E"/>
    <w:rsid w:val="00E051C9"/>
    <w:rsid w:val="00E113A6"/>
    <w:rsid w:val="00E12B96"/>
    <w:rsid w:val="00E12D4A"/>
    <w:rsid w:val="00E1606E"/>
    <w:rsid w:val="00E1656F"/>
    <w:rsid w:val="00E20FB0"/>
    <w:rsid w:val="00E22521"/>
    <w:rsid w:val="00E24A48"/>
    <w:rsid w:val="00E24E07"/>
    <w:rsid w:val="00E25871"/>
    <w:rsid w:val="00E3334C"/>
    <w:rsid w:val="00E356C5"/>
    <w:rsid w:val="00E35F7F"/>
    <w:rsid w:val="00E37571"/>
    <w:rsid w:val="00E40740"/>
    <w:rsid w:val="00E40CBA"/>
    <w:rsid w:val="00E44569"/>
    <w:rsid w:val="00E46D7F"/>
    <w:rsid w:val="00E510F7"/>
    <w:rsid w:val="00E52C22"/>
    <w:rsid w:val="00E56E74"/>
    <w:rsid w:val="00E570A8"/>
    <w:rsid w:val="00E57618"/>
    <w:rsid w:val="00E577BC"/>
    <w:rsid w:val="00E60F3E"/>
    <w:rsid w:val="00E62A00"/>
    <w:rsid w:val="00E67E04"/>
    <w:rsid w:val="00E72DD5"/>
    <w:rsid w:val="00E802B5"/>
    <w:rsid w:val="00E833D2"/>
    <w:rsid w:val="00E83448"/>
    <w:rsid w:val="00E84279"/>
    <w:rsid w:val="00E85E42"/>
    <w:rsid w:val="00E85EA0"/>
    <w:rsid w:val="00E866A3"/>
    <w:rsid w:val="00E871C0"/>
    <w:rsid w:val="00E91658"/>
    <w:rsid w:val="00E91CC1"/>
    <w:rsid w:val="00E92CD5"/>
    <w:rsid w:val="00E946F9"/>
    <w:rsid w:val="00E97F0E"/>
    <w:rsid w:val="00EA0D08"/>
    <w:rsid w:val="00EA5353"/>
    <w:rsid w:val="00EA5538"/>
    <w:rsid w:val="00EA65FB"/>
    <w:rsid w:val="00EA7146"/>
    <w:rsid w:val="00EB23C5"/>
    <w:rsid w:val="00EB2D4F"/>
    <w:rsid w:val="00EB2DD8"/>
    <w:rsid w:val="00EC13C1"/>
    <w:rsid w:val="00EC146E"/>
    <w:rsid w:val="00EC3013"/>
    <w:rsid w:val="00EC4CD1"/>
    <w:rsid w:val="00EC5E11"/>
    <w:rsid w:val="00EC5E28"/>
    <w:rsid w:val="00EC649B"/>
    <w:rsid w:val="00EC7254"/>
    <w:rsid w:val="00ED035A"/>
    <w:rsid w:val="00ED0E6E"/>
    <w:rsid w:val="00ED1AD3"/>
    <w:rsid w:val="00ED38D0"/>
    <w:rsid w:val="00EE14F8"/>
    <w:rsid w:val="00EE1880"/>
    <w:rsid w:val="00EE4E01"/>
    <w:rsid w:val="00EE5271"/>
    <w:rsid w:val="00EE615B"/>
    <w:rsid w:val="00EE62E5"/>
    <w:rsid w:val="00EE6F1B"/>
    <w:rsid w:val="00EE733F"/>
    <w:rsid w:val="00EF379B"/>
    <w:rsid w:val="00F00C10"/>
    <w:rsid w:val="00F02FC2"/>
    <w:rsid w:val="00F04291"/>
    <w:rsid w:val="00F0572C"/>
    <w:rsid w:val="00F065D0"/>
    <w:rsid w:val="00F06DAE"/>
    <w:rsid w:val="00F150A5"/>
    <w:rsid w:val="00F168B1"/>
    <w:rsid w:val="00F215B7"/>
    <w:rsid w:val="00F217A4"/>
    <w:rsid w:val="00F23005"/>
    <w:rsid w:val="00F231B6"/>
    <w:rsid w:val="00F24479"/>
    <w:rsid w:val="00F251E0"/>
    <w:rsid w:val="00F25322"/>
    <w:rsid w:val="00F26A44"/>
    <w:rsid w:val="00F333CC"/>
    <w:rsid w:val="00F339C2"/>
    <w:rsid w:val="00F3450D"/>
    <w:rsid w:val="00F3468F"/>
    <w:rsid w:val="00F353D9"/>
    <w:rsid w:val="00F369FD"/>
    <w:rsid w:val="00F41972"/>
    <w:rsid w:val="00F42098"/>
    <w:rsid w:val="00F43279"/>
    <w:rsid w:val="00F44170"/>
    <w:rsid w:val="00F4487B"/>
    <w:rsid w:val="00F45438"/>
    <w:rsid w:val="00F52972"/>
    <w:rsid w:val="00F55825"/>
    <w:rsid w:val="00F60B91"/>
    <w:rsid w:val="00F6332C"/>
    <w:rsid w:val="00F63ADF"/>
    <w:rsid w:val="00F66898"/>
    <w:rsid w:val="00F66AA9"/>
    <w:rsid w:val="00F677C5"/>
    <w:rsid w:val="00F723E4"/>
    <w:rsid w:val="00F74250"/>
    <w:rsid w:val="00F74D98"/>
    <w:rsid w:val="00F74F86"/>
    <w:rsid w:val="00F759D1"/>
    <w:rsid w:val="00F83600"/>
    <w:rsid w:val="00F853BC"/>
    <w:rsid w:val="00F8556B"/>
    <w:rsid w:val="00F904B6"/>
    <w:rsid w:val="00F91ABF"/>
    <w:rsid w:val="00F9239F"/>
    <w:rsid w:val="00F9276A"/>
    <w:rsid w:val="00F953D3"/>
    <w:rsid w:val="00F95B05"/>
    <w:rsid w:val="00F97128"/>
    <w:rsid w:val="00F97B2C"/>
    <w:rsid w:val="00FA1AB5"/>
    <w:rsid w:val="00FA20AD"/>
    <w:rsid w:val="00FA241B"/>
    <w:rsid w:val="00FA482E"/>
    <w:rsid w:val="00FA6AFC"/>
    <w:rsid w:val="00FB21DD"/>
    <w:rsid w:val="00FB2D24"/>
    <w:rsid w:val="00FB7632"/>
    <w:rsid w:val="00FB7C66"/>
    <w:rsid w:val="00FC1043"/>
    <w:rsid w:val="00FC115B"/>
    <w:rsid w:val="00FC12A9"/>
    <w:rsid w:val="00FC34DE"/>
    <w:rsid w:val="00FC44BE"/>
    <w:rsid w:val="00FC58F4"/>
    <w:rsid w:val="00FC7295"/>
    <w:rsid w:val="00FD327A"/>
    <w:rsid w:val="00FE0459"/>
    <w:rsid w:val="00FE073D"/>
    <w:rsid w:val="00FE2B08"/>
    <w:rsid w:val="00FE5B02"/>
    <w:rsid w:val="00FE5D82"/>
    <w:rsid w:val="00FE78D0"/>
    <w:rsid w:val="00FF0891"/>
    <w:rsid w:val="00FF18B3"/>
    <w:rsid w:val="00FF4664"/>
    <w:rsid w:val="00FF6BA2"/>
    <w:rsid w:val="00FF76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F0FA9"/>
  <w15:docId w15:val="{46264C54-5719-E24C-A283-596B4F39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CCA"/>
    <w:rPr>
      <w:rFonts w:ascii="Arial" w:hAnsi="Arial"/>
      <w:lang w:eastAsia="en-US"/>
    </w:rPr>
  </w:style>
  <w:style w:type="paragraph" w:styleId="Heading1">
    <w:name w:val="heading 1"/>
    <w:basedOn w:val="Normal"/>
    <w:next w:val="Normal"/>
    <w:link w:val="Heading1Char"/>
    <w:qFormat/>
    <w:rsid w:val="00C07CCA"/>
    <w:pPr>
      <w:keepNext/>
      <w:outlineLvl w:val="0"/>
    </w:pPr>
    <w:rPr>
      <w:b/>
    </w:rPr>
  </w:style>
  <w:style w:type="paragraph" w:styleId="Heading2">
    <w:name w:val="heading 2"/>
    <w:basedOn w:val="Normal"/>
    <w:next w:val="Normal"/>
    <w:link w:val="Heading2Char"/>
    <w:qFormat/>
    <w:rsid w:val="00C07CCA"/>
    <w:pPr>
      <w:keepNext/>
      <w:jc w:val="center"/>
      <w:outlineLvl w:val="1"/>
    </w:pPr>
    <w:rPr>
      <w:b/>
      <w:sz w:val="16"/>
    </w:rPr>
  </w:style>
  <w:style w:type="paragraph" w:styleId="Heading3">
    <w:name w:val="heading 3"/>
    <w:basedOn w:val="Normal"/>
    <w:next w:val="Normal"/>
    <w:link w:val="Heading3Char"/>
    <w:qFormat/>
    <w:rsid w:val="00C07CCA"/>
    <w:pPr>
      <w:keepNext/>
      <w:jc w:val="cente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7CCA"/>
    <w:pPr>
      <w:tabs>
        <w:tab w:val="center" w:pos="4153"/>
        <w:tab w:val="right" w:pos="8306"/>
      </w:tabs>
    </w:pPr>
  </w:style>
  <w:style w:type="paragraph" w:styleId="Footer">
    <w:name w:val="footer"/>
    <w:basedOn w:val="Normal"/>
    <w:link w:val="FooterChar"/>
    <w:uiPriority w:val="99"/>
    <w:rsid w:val="00C07CCA"/>
    <w:pPr>
      <w:tabs>
        <w:tab w:val="center" w:pos="4153"/>
        <w:tab w:val="right" w:pos="8306"/>
      </w:tabs>
    </w:pPr>
  </w:style>
  <w:style w:type="paragraph" w:styleId="BodyTextIndent">
    <w:name w:val="Body Text Indent"/>
    <w:basedOn w:val="Normal"/>
    <w:link w:val="BodyTextIndentChar"/>
    <w:rsid w:val="00C07CCA"/>
    <w:pPr>
      <w:ind w:left="7200"/>
      <w:jc w:val="right"/>
    </w:pPr>
    <w:rPr>
      <w:sz w:val="16"/>
    </w:rPr>
  </w:style>
  <w:style w:type="paragraph" w:styleId="BodyText">
    <w:name w:val="Body Text"/>
    <w:basedOn w:val="Normal"/>
    <w:link w:val="BodyTextChar"/>
    <w:rsid w:val="00C07CCA"/>
    <w:pPr>
      <w:jc w:val="center"/>
    </w:pPr>
    <w:rPr>
      <w:b/>
    </w:rPr>
  </w:style>
  <w:style w:type="character" w:styleId="Hyperlink">
    <w:name w:val="Hyperlink"/>
    <w:basedOn w:val="DefaultParagraphFont"/>
    <w:rsid w:val="00C07CCA"/>
    <w:rPr>
      <w:color w:val="0000FF"/>
      <w:u w:val="single"/>
    </w:rPr>
  </w:style>
  <w:style w:type="paragraph" w:styleId="BalloonText">
    <w:name w:val="Balloon Text"/>
    <w:basedOn w:val="Normal"/>
    <w:link w:val="BalloonTextChar"/>
    <w:semiHidden/>
    <w:rsid w:val="0087606B"/>
    <w:rPr>
      <w:rFonts w:ascii="Tahoma" w:hAnsi="Tahoma" w:cs="Tahoma"/>
      <w:sz w:val="16"/>
      <w:szCs w:val="16"/>
    </w:rPr>
  </w:style>
  <w:style w:type="character" w:customStyle="1" w:styleId="FooterChar">
    <w:name w:val="Footer Char"/>
    <w:basedOn w:val="DefaultParagraphFont"/>
    <w:link w:val="Footer"/>
    <w:uiPriority w:val="99"/>
    <w:rsid w:val="00E570A8"/>
    <w:rPr>
      <w:rFonts w:ascii="Arial" w:hAnsi="Arial"/>
      <w:sz w:val="24"/>
      <w:lang w:eastAsia="en-US"/>
    </w:rPr>
  </w:style>
  <w:style w:type="character" w:customStyle="1" w:styleId="HeaderChar">
    <w:name w:val="Header Char"/>
    <w:basedOn w:val="DefaultParagraphFont"/>
    <w:link w:val="Header"/>
    <w:uiPriority w:val="99"/>
    <w:rsid w:val="00E570A8"/>
    <w:rPr>
      <w:rFonts w:ascii="Arial" w:hAnsi="Arial"/>
      <w:sz w:val="24"/>
      <w:lang w:eastAsia="en-US"/>
    </w:rPr>
  </w:style>
  <w:style w:type="paragraph" w:styleId="ListParagraph">
    <w:name w:val="List Paragraph"/>
    <w:basedOn w:val="Normal"/>
    <w:uiPriority w:val="34"/>
    <w:qFormat/>
    <w:rsid w:val="00282BBE"/>
    <w:pPr>
      <w:ind w:left="720"/>
      <w:contextualSpacing/>
    </w:pPr>
  </w:style>
  <w:style w:type="table" w:styleId="TableGrid">
    <w:name w:val="Table Grid"/>
    <w:basedOn w:val="TableNormal"/>
    <w:uiPriority w:val="59"/>
    <w:rsid w:val="00CD4A59"/>
    <w:rPr>
      <w:rFonts w:ascii="Arial" w:eastAsiaTheme="minorHAnsi"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5DE5"/>
    <w:rPr>
      <w:rFonts w:ascii="Arial" w:hAnsi="Arial"/>
      <w:b/>
      <w:sz w:val="24"/>
      <w:lang w:eastAsia="en-US"/>
    </w:rPr>
  </w:style>
  <w:style w:type="character" w:customStyle="1" w:styleId="Heading2Char">
    <w:name w:val="Heading 2 Char"/>
    <w:basedOn w:val="DefaultParagraphFont"/>
    <w:link w:val="Heading2"/>
    <w:rsid w:val="00965DE5"/>
    <w:rPr>
      <w:rFonts w:ascii="Arial" w:hAnsi="Arial"/>
      <w:b/>
      <w:sz w:val="16"/>
      <w:lang w:eastAsia="en-US"/>
    </w:rPr>
  </w:style>
  <w:style w:type="character" w:customStyle="1" w:styleId="Heading3Char">
    <w:name w:val="Heading 3 Char"/>
    <w:basedOn w:val="DefaultParagraphFont"/>
    <w:link w:val="Heading3"/>
    <w:rsid w:val="00965DE5"/>
    <w:rPr>
      <w:rFonts w:ascii="Arial" w:hAnsi="Arial"/>
      <w:b/>
      <w:sz w:val="32"/>
      <w:lang w:eastAsia="en-US"/>
    </w:rPr>
  </w:style>
  <w:style w:type="character" w:customStyle="1" w:styleId="BodyTextIndentChar">
    <w:name w:val="Body Text Indent Char"/>
    <w:basedOn w:val="DefaultParagraphFont"/>
    <w:link w:val="BodyTextIndent"/>
    <w:rsid w:val="00965DE5"/>
    <w:rPr>
      <w:rFonts w:ascii="Arial" w:hAnsi="Arial"/>
      <w:sz w:val="16"/>
      <w:lang w:eastAsia="en-US"/>
    </w:rPr>
  </w:style>
  <w:style w:type="character" w:customStyle="1" w:styleId="BodyTextChar">
    <w:name w:val="Body Text Char"/>
    <w:basedOn w:val="DefaultParagraphFont"/>
    <w:link w:val="BodyText"/>
    <w:rsid w:val="00965DE5"/>
    <w:rPr>
      <w:rFonts w:ascii="Arial" w:hAnsi="Arial"/>
      <w:b/>
      <w:sz w:val="24"/>
      <w:lang w:eastAsia="en-US"/>
    </w:rPr>
  </w:style>
  <w:style w:type="character" w:customStyle="1" w:styleId="BalloonTextChar">
    <w:name w:val="Balloon Text Char"/>
    <w:basedOn w:val="DefaultParagraphFont"/>
    <w:link w:val="BalloonText"/>
    <w:semiHidden/>
    <w:rsid w:val="00965DE5"/>
    <w:rPr>
      <w:rFonts w:ascii="Tahoma" w:hAnsi="Tahoma" w:cs="Tahoma"/>
      <w:sz w:val="16"/>
      <w:szCs w:val="16"/>
      <w:lang w:eastAsia="en-US"/>
    </w:rPr>
  </w:style>
  <w:style w:type="character" w:styleId="PageNumber">
    <w:name w:val="page number"/>
    <w:basedOn w:val="DefaultParagraphFont"/>
    <w:rsid w:val="000D6323"/>
  </w:style>
  <w:style w:type="paragraph" w:styleId="NormalWeb">
    <w:name w:val="Normal (Web)"/>
    <w:basedOn w:val="Normal"/>
    <w:uiPriority w:val="99"/>
    <w:rsid w:val="001B74E1"/>
    <w:pPr>
      <w:spacing w:beforeLines="1" w:afterLines="1"/>
    </w:pPr>
    <w:rPr>
      <w:rFonts w:ascii="Times" w:hAnsi="Times"/>
      <w:sz w:val="20"/>
      <w:szCs w:val="20"/>
    </w:rPr>
  </w:style>
  <w:style w:type="character" w:customStyle="1" w:styleId="apple-converted-space">
    <w:name w:val="apple-converted-space"/>
    <w:basedOn w:val="DefaultParagraphFont"/>
    <w:rsid w:val="00395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4991">
      <w:bodyDiv w:val="1"/>
      <w:marLeft w:val="0"/>
      <w:marRight w:val="0"/>
      <w:marTop w:val="0"/>
      <w:marBottom w:val="0"/>
      <w:divBdr>
        <w:top w:val="none" w:sz="0" w:space="0" w:color="auto"/>
        <w:left w:val="none" w:sz="0" w:space="0" w:color="auto"/>
        <w:bottom w:val="none" w:sz="0" w:space="0" w:color="auto"/>
        <w:right w:val="none" w:sz="0" w:space="0" w:color="auto"/>
      </w:divBdr>
      <w:divsChild>
        <w:div w:id="2043047367">
          <w:marLeft w:val="0"/>
          <w:marRight w:val="0"/>
          <w:marTop w:val="0"/>
          <w:marBottom w:val="0"/>
          <w:divBdr>
            <w:top w:val="none" w:sz="0" w:space="0" w:color="auto"/>
            <w:left w:val="none" w:sz="0" w:space="0" w:color="auto"/>
            <w:bottom w:val="none" w:sz="0" w:space="0" w:color="auto"/>
            <w:right w:val="none" w:sz="0" w:space="0" w:color="auto"/>
          </w:divBdr>
          <w:divsChild>
            <w:div w:id="1285305040">
              <w:marLeft w:val="0"/>
              <w:marRight w:val="0"/>
              <w:marTop w:val="0"/>
              <w:marBottom w:val="0"/>
              <w:divBdr>
                <w:top w:val="none" w:sz="0" w:space="0" w:color="auto"/>
                <w:left w:val="none" w:sz="0" w:space="0" w:color="auto"/>
                <w:bottom w:val="none" w:sz="0" w:space="0" w:color="auto"/>
                <w:right w:val="none" w:sz="0" w:space="0" w:color="auto"/>
              </w:divBdr>
              <w:divsChild>
                <w:div w:id="13058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24568">
      <w:marLeft w:val="0"/>
      <w:marRight w:val="0"/>
      <w:marTop w:val="0"/>
      <w:marBottom w:val="0"/>
      <w:divBdr>
        <w:top w:val="none" w:sz="0" w:space="0" w:color="auto"/>
        <w:left w:val="none" w:sz="0" w:space="0" w:color="auto"/>
        <w:bottom w:val="none" w:sz="0" w:space="0" w:color="auto"/>
        <w:right w:val="none" w:sz="0" w:space="0" w:color="auto"/>
      </w:divBdr>
      <w:divsChild>
        <w:div w:id="157425637">
          <w:marLeft w:val="0"/>
          <w:marRight w:val="0"/>
          <w:marTop w:val="0"/>
          <w:marBottom w:val="0"/>
          <w:divBdr>
            <w:top w:val="none" w:sz="0" w:space="0" w:color="auto"/>
            <w:left w:val="none" w:sz="0" w:space="0" w:color="auto"/>
            <w:bottom w:val="none" w:sz="0" w:space="0" w:color="auto"/>
            <w:right w:val="none" w:sz="0" w:space="0" w:color="auto"/>
          </w:divBdr>
          <w:divsChild>
            <w:div w:id="253323338">
              <w:marLeft w:val="0"/>
              <w:marRight w:val="0"/>
              <w:marTop w:val="0"/>
              <w:marBottom w:val="0"/>
              <w:divBdr>
                <w:top w:val="none" w:sz="0" w:space="0" w:color="auto"/>
                <w:left w:val="none" w:sz="0" w:space="0" w:color="auto"/>
                <w:bottom w:val="none" w:sz="0" w:space="0" w:color="auto"/>
                <w:right w:val="none" w:sz="0" w:space="0" w:color="auto"/>
              </w:divBdr>
              <w:divsChild>
                <w:div w:id="997616137">
                  <w:marLeft w:val="0"/>
                  <w:marRight w:val="0"/>
                  <w:marTop w:val="0"/>
                  <w:marBottom w:val="0"/>
                  <w:divBdr>
                    <w:top w:val="none" w:sz="0" w:space="0" w:color="auto"/>
                    <w:left w:val="none" w:sz="0" w:space="0" w:color="auto"/>
                    <w:bottom w:val="none" w:sz="0" w:space="0" w:color="auto"/>
                    <w:right w:val="none" w:sz="0" w:space="0" w:color="auto"/>
                  </w:divBdr>
                  <w:divsChild>
                    <w:div w:id="6524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283594">
      <w:marLeft w:val="0"/>
      <w:marRight w:val="0"/>
      <w:marTop w:val="0"/>
      <w:marBottom w:val="0"/>
      <w:divBdr>
        <w:top w:val="none" w:sz="0" w:space="0" w:color="auto"/>
        <w:left w:val="none" w:sz="0" w:space="0" w:color="auto"/>
        <w:bottom w:val="none" w:sz="0" w:space="0" w:color="auto"/>
        <w:right w:val="none" w:sz="0" w:space="0" w:color="auto"/>
      </w:divBdr>
      <w:divsChild>
        <w:div w:id="1330596006">
          <w:marLeft w:val="0"/>
          <w:marRight w:val="0"/>
          <w:marTop w:val="0"/>
          <w:marBottom w:val="0"/>
          <w:divBdr>
            <w:top w:val="none" w:sz="0" w:space="0" w:color="auto"/>
            <w:left w:val="none" w:sz="0" w:space="0" w:color="auto"/>
            <w:bottom w:val="none" w:sz="0" w:space="0" w:color="auto"/>
            <w:right w:val="none" w:sz="0" w:space="0" w:color="auto"/>
          </w:divBdr>
          <w:divsChild>
            <w:div w:id="1736589132">
              <w:marLeft w:val="0"/>
              <w:marRight w:val="0"/>
              <w:marTop w:val="0"/>
              <w:marBottom w:val="0"/>
              <w:divBdr>
                <w:top w:val="none" w:sz="0" w:space="0" w:color="auto"/>
                <w:left w:val="none" w:sz="0" w:space="0" w:color="auto"/>
                <w:bottom w:val="none" w:sz="0" w:space="0" w:color="auto"/>
                <w:right w:val="none" w:sz="0" w:space="0" w:color="auto"/>
              </w:divBdr>
              <w:divsChild>
                <w:div w:id="1522666290">
                  <w:marLeft w:val="0"/>
                  <w:marRight w:val="0"/>
                  <w:marTop w:val="0"/>
                  <w:marBottom w:val="0"/>
                  <w:divBdr>
                    <w:top w:val="none" w:sz="0" w:space="0" w:color="auto"/>
                    <w:left w:val="none" w:sz="0" w:space="0" w:color="auto"/>
                    <w:bottom w:val="none" w:sz="0" w:space="0" w:color="auto"/>
                    <w:right w:val="none" w:sz="0" w:space="0" w:color="auto"/>
                  </w:divBdr>
                  <w:divsChild>
                    <w:div w:id="1941836323">
                      <w:marLeft w:val="0"/>
                      <w:marRight w:val="0"/>
                      <w:marTop w:val="0"/>
                      <w:marBottom w:val="0"/>
                      <w:divBdr>
                        <w:top w:val="none" w:sz="0" w:space="0" w:color="auto"/>
                        <w:left w:val="none" w:sz="0" w:space="0" w:color="auto"/>
                        <w:bottom w:val="none" w:sz="0" w:space="0" w:color="auto"/>
                        <w:right w:val="none" w:sz="0" w:space="0" w:color="auto"/>
                      </w:divBdr>
                      <w:divsChild>
                        <w:div w:id="1381510894">
                          <w:marLeft w:val="0"/>
                          <w:marRight w:val="0"/>
                          <w:marTop w:val="0"/>
                          <w:marBottom w:val="0"/>
                          <w:divBdr>
                            <w:top w:val="none" w:sz="0" w:space="0" w:color="auto"/>
                            <w:left w:val="none" w:sz="0" w:space="0" w:color="auto"/>
                            <w:bottom w:val="none" w:sz="0" w:space="0" w:color="auto"/>
                            <w:right w:val="none" w:sz="0" w:space="0" w:color="auto"/>
                          </w:divBdr>
                          <w:divsChild>
                            <w:div w:id="1352729649">
                              <w:marLeft w:val="0"/>
                              <w:marRight w:val="0"/>
                              <w:marTop w:val="0"/>
                              <w:marBottom w:val="0"/>
                              <w:divBdr>
                                <w:top w:val="none" w:sz="0" w:space="0" w:color="auto"/>
                                <w:left w:val="none" w:sz="0" w:space="0" w:color="auto"/>
                                <w:bottom w:val="none" w:sz="0" w:space="0" w:color="auto"/>
                                <w:right w:val="none" w:sz="0" w:space="0" w:color="auto"/>
                              </w:divBdr>
                              <w:divsChild>
                                <w:div w:id="1662083538">
                                  <w:marLeft w:val="0"/>
                                  <w:marRight w:val="0"/>
                                  <w:marTop w:val="0"/>
                                  <w:marBottom w:val="0"/>
                                  <w:divBdr>
                                    <w:top w:val="none" w:sz="0" w:space="0" w:color="auto"/>
                                    <w:left w:val="none" w:sz="0" w:space="0" w:color="auto"/>
                                    <w:bottom w:val="none" w:sz="0" w:space="0" w:color="auto"/>
                                    <w:right w:val="none" w:sz="0" w:space="0" w:color="auto"/>
                                  </w:divBdr>
                                  <w:divsChild>
                                    <w:div w:id="171422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758726">
      <w:bodyDiv w:val="1"/>
      <w:marLeft w:val="0"/>
      <w:marRight w:val="0"/>
      <w:marTop w:val="0"/>
      <w:marBottom w:val="0"/>
      <w:divBdr>
        <w:top w:val="none" w:sz="0" w:space="0" w:color="auto"/>
        <w:left w:val="none" w:sz="0" w:space="0" w:color="auto"/>
        <w:bottom w:val="none" w:sz="0" w:space="0" w:color="auto"/>
        <w:right w:val="none" w:sz="0" w:space="0" w:color="auto"/>
      </w:divBdr>
      <w:divsChild>
        <w:div w:id="299070470">
          <w:marLeft w:val="0"/>
          <w:marRight w:val="0"/>
          <w:marTop w:val="0"/>
          <w:marBottom w:val="0"/>
          <w:divBdr>
            <w:top w:val="none" w:sz="0" w:space="0" w:color="auto"/>
            <w:left w:val="none" w:sz="0" w:space="0" w:color="auto"/>
            <w:bottom w:val="none" w:sz="0" w:space="0" w:color="auto"/>
            <w:right w:val="none" w:sz="0" w:space="0" w:color="auto"/>
          </w:divBdr>
          <w:divsChild>
            <w:div w:id="97456006">
              <w:marLeft w:val="0"/>
              <w:marRight w:val="0"/>
              <w:marTop w:val="0"/>
              <w:marBottom w:val="0"/>
              <w:divBdr>
                <w:top w:val="none" w:sz="0" w:space="0" w:color="auto"/>
                <w:left w:val="none" w:sz="0" w:space="0" w:color="auto"/>
                <w:bottom w:val="none" w:sz="0" w:space="0" w:color="auto"/>
                <w:right w:val="none" w:sz="0" w:space="0" w:color="auto"/>
              </w:divBdr>
              <w:divsChild>
                <w:div w:id="93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4698">
      <w:bodyDiv w:val="1"/>
      <w:marLeft w:val="0"/>
      <w:marRight w:val="0"/>
      <w:marTop w:val="0"/>
      <w:marBottom w:val="0"/>
      <w:divBdr>
        <w:top w:val="none" w:sz="0" w:space="0" w:color="auto"/>
        <w:left w:val="none" w:sz="0" w:space="0" w:color="auto"/>
        <w:bottom w:val="none" w:sz="0" w:space="0" w:color="auto"/>
        <w:right w:val="none" w:sz="0" w:space="0" w:color="auto"/>
      </w:divBdr>
      <w:divsChild>
        <w:div w:id="818694684">
          <w:marLeft w:val="0"/>
          <w:marRight w:val="0"/>
          <w:marTop w:val="0"/>
          <w:marBottom w:val="0"/>
          <w:divBdr>
            <w:top w:val="none" w:sz="0" w:space="0" w:color="auto"/>
            <w:left w:val="none" w:sz="0" w:space="0" w:color="auto"/>
            <w:bottom w:val="none" w:sz="0" w:space="0" w:color="auto"/>
            <w:right w:val="none" w:sz="0" w:space="0" w:color="auto"/>
          </w:divBdr>
          <w:divsChild>
            <w:div w:id="194001515">
              <w:marLeft w:val="0"/>
              <w:marRight w:val="0"/>
              <w:marTop w:val="0"/>
              <w:marBottom w:val="0"/>
              <w:divBdr>
                <w:top w:val="none" w:sz="0" w:space="0" w:color="auto"/>
                <w:left w:val="none" w:sz="0" w:space="0" w:color="auto"/>
                <w:bottom w:val="none" w:sz="0" w:space="0" w:color="auto"/>
                <w:right w:val="none" w:sz="0" w:space="0" w:color="auto"/>
              </w:divBdr>
              <w:divsChild>
                <w:div w:id="5318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136256">
      <w:bodyDiv w:val="1"/>
      <w:marLeft w:val="0"/>
      <w:marRight w:val="0"/>
      <w:marTop w:val="0"/>
      <w:marBottom w:val="0"/>
      <w:divBdr>
        <w:top w:val="none" w:sz="0" w:space="0" w:color="auto"/>
        <w:left w:val="none" w:sz="0" w:space="0" w:color="auto"/>
        <w:bottom w:val="none" w:sz="0" w:space="0" w:color="auto"/>
        <w:right w:val="none" w:sz="0" w:space="0" w:color="auto"/>
      </w:divBdr>
    </w:div>
    <w:div w:id="1349062717">
      <w:marLeft w:val="0"/>
      <w:marRight w:val="0"/>
      <w:marTop w:val="0"/>
      <w:marBottom w:val="0"/>
      <w:divBdr>
        <w:top w:val="none" w:sz="0" w:space="0" w:color="auto"/>
        <w:left w:val="none" w:sz="0" w:space="0" w:color="auto"/>
        <w:bottom w:val="none" w:sz="0" w:space="0" w:color="auto"/>
        <w:right w:val="none" w:sz="0" w:space="0" w:color="auto"/>
      </w:divBdr>
      <w:divsChild>
        <w:div w:id="10884246">
          <w:marLeft w:val="0"/>
          <w:marRight w:val="0"/>
          <w:marTop w:val="0"/>
          <w:marBottom w:val="0"/>
          <w:divBdr>
            <w:top w:val="none" w:sz="0" w:space="0" w:color="auto"/>
            <w:left w:val="none" w:sz="0" w:space="0" w:color="auto"/>
            <w:bottom w:val="none" w:sz="0" w:space="0" w:color="auto"/>
            <w:right w:val="none" w:sz="0" w:space="0" w:color="auto"/>
          </w:divBdr>
          <w:divsChild>
            <w:div w:id="757943381">
              <w:marLeft w:val="0"/>
              <w:marRight w:val="0"/>
              <w:marTop w:val="0"/>
              <w:marBottom w:val="0"/>
              <w:divBdr>
                <w:top w:val="none" w:sz="0" w:space="0" w:color="auto"/>
                <w:left w:val="none" w:sz="0" w:space="0" w:color="auto"/>
                <w:bottom w:val="none" w:sz="0" w:space="0" w:color="auto"/>
                <w:right w:val="none" w:sz="0" w:space="0" w:color="auto"/>
              </w:divBdr>
              <w:divsChild>
                <w:div w:id="415908630">
                  <w:marLeft w:val="0"/>
                  <w:marRight w:val="0"/>
                  <w:marTop w:val="0"/>
                  <w:marBottom w:val="0"/>
                  <w:divBdr>
                    <w:top w:val="none" w:sz="0" w:space="0" w:color="auto"/>
                    <w:left w:val="none" w:sz="0" w:space="0" w:color="auto"/>
                    <w:bottom w:val="none" w:sz="0" w:space="0" w:color="auto"/>
                    <w:right w:val="none" w:sz="0" w:space="0" w:color="auto"/>
                  </w:divBdr>
                  <w:divsChild>
                    <w:div w:id="1118599821">
                      <w:marLeft w:val="0"/>
                      <w:marRight w:val="0"/>
                      <w:marTop w:val="0"/>
                      <w:marBottom w:val="0"/>
                      <w:divBdr>
                        <w:top w:val="none" w:sz="0" w:space="0" w:color="auto"/>
                        <w:left w:val="none" w:sz="0" w:space="0" w:color="auto"/>
                        <w:bottom w:val="none" w:sz="0" w:space="0" w:color="auto"/>
                        <w:right w:val="none" w:sz="0" w:space="0" w:color="auto"/>
                      </w:divBdr>
                      <w:divsChild>
                        <w:div w:id="466164813">
                          <w:marLeft w:val="0"/>
                          <w:marRight w:val="0"/>
                          <w:marTop w:val="0"/>
                          <w:marBottom w:val="0"/>
                          <w:divBdr>
                            <w:top w:val="none" w:sz="0" w:space="0" w:color="auto"/>
                            <w:left w:val="none" w:sz="0" w:space="0" w:color="auto"/>
                            <w:bottom w:val="none" w:sz="0" w:space="0" w:color="auto"/>
                            <w:right w:val="none" w:sz="0" w:space="0" w:color="auto"/>
                          </w:divBdr>
                          <w:divsChild>
                            <w:div w:id="18325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13238">
                  <w:marLeft w:val="0"/>
                  <w:marRight w:val="0"/>
                  <w:marTop w:val="0"/>
                  <w:marBottom w:val="0"/>
                  <w:divBdr>
                    <w:top w:val="none" w:sz="0" w:space="0" w:color="auto"/>
                    <w:left w:val="none" w:sz="0" w:space="0" w:color="auto"/>
                    <w:bottom w:val="none" w:sz="0" w:space="0" w:color="auto"/>
                    <w:right w:val="none" w:sz="0" w:space="0" w:color="auto"/>
                  </w:divBdr>
                  <w:divsChild>
                    <w:div w:id="75591268">
                      <w:marLeft w:val="0"/>
                      <w:marRight w:val="0"/>
                      <w:marTop w:val="0"/>
                      <w:marBottom w:val="0"/>
                      <w:divBdr>
                        <w:top w:val="none" w:sz="0" w:space="0" w:color="auto"/>
                        <w:left w:val="none" w:sz="0" w:space="0" w:color="auto"/>
                        <w:bottom w:val="none" w:sz="0" w:space="0" w:color="auto"/>
                        <w:right w:val="none" w:sz="0" w:space="0" w:color="auto"/>
                      </w:divBdr>
                      <w:divsChild>
                        <w:div w:id="1586524848">
                          <w:marLeft w:val="0"/>
                          <w:marRight w:val="0"/>
                          <w:marTop w:val="0"/>
                          <w:marBottom w:val="0"/>
                          <w:divBdr>
                            <w:top w:val="none" w:sz="0" w:space="0" w:color="auto"/>
                            <w:left w:val="none" w:sz="0" w:space="0" w:color="auto"/>
                            <w:bottom w:val="none" w:sz="0" w:space="0" w:color="auto"/>
                            <w:right w:val="none" w:sz="0" w:space="0" w:color="auto"/>
                          </w:divBdr>
                          <w:divsChild>
                            <w:div w:id="1996957154">
                              <w:marLeft w:val="0"/>
                              <w:marRight w:val="0"/>
                              <w:marTop w:val="0"/>
                              <w:marBottom w:val="0"/>
                              <w:divBdr>
                                <w:top w:val="none" w:sz="0" w:space="0" w:color="auto"/>
                                <w:left w:val="none" w:sz="0" w:space="0" w:color="auto"/>
                                <w:bottom w:val="none" w:sz="0" w:space="0" w:color="auto"/>
                                <w:right w:val="none" w:sz="0" w:space="0" w:color="auto"/>
                              </w:divBdr>
                              <w:divsChild>
                                <w:div w:id="1962953026">
                                  <w:marLeft w:val="0"/>
                                  <w:marRight w:val="0"/>
                                  <w:marTop w:val="0"/>
                                  <w:marBottom w:val="0"/>
                                  <w:divBdr>
                                    <w:top w:val="none" w:sz="0" w:space="0" w:color="auto"/>
                                    <w:left w:val="none" w:sz="0" w:space="0" w:color="auto"/>
                                    <w:bottom w:val="none" w:sz="0" w:space="0" w:color="auto"/>
                                    <w:right w:val="none" w:sz="0" w:space="0" w:color="auto"/>
                                  </w:divBdr>
                                  <w:divsChild>
                                    <w:div w:id="13085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835474">
                  <w:marLeft w:val="0"/>
                  <w:marRight w:val="0"/>
                  <w:marTop w:val="0"/>
                  <w:marBottom w:val="0"/>
                  <w:divBdr>
                    <w:top w:val="none" w:sz="0" w:space="0" w:color="auto"/>
                    <w:left w:val="none" w:sz="0" w:space="0" w:color="auto"/>
                    <w:bottom w:val="none" w:sz="0" w:space="0" w:color="auto"/>
                    <w:right w:val="none" w:sz="0" w:space="0" w:color="auto"/>
                  </w:divBdr>
                  <w:divsChild>
                    <w:div w:id="10891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436007">
      <w:bodyDiv w:val="1"/>
      <w:marLeft w:val="0"/>
      <w:marRight w:val="0"/>
      <w:marTop w:val="0"/>
      <w:marBottom w:val="0"/>
      <w:divBdr>
        <w:top w:val="none" w:sz="0" w:space="0" w:color="auto"/>
        <w:left w:val="none" w:sz="0" w:space="0" w:color="auto"/>
        <w:bottom w:val="none" w:sz="0" w:space="0" w:color="auto"/>
        <w:right w:val="none" w:sz="0" w:space="0" w:color="auto"/>
      </w:divBdr>
      <w:divsChild>
        <w:div w:id="1187598834">
          <w:marLeft w:val="0"/>
          <w:marRight w:val="0"/>
          <w:marTop w:val="0"/>
          <w:marBottom w:val="0"/>
          <w:divBdr>
            <w:top w:val="none" w:sz="0" w:space="0" w:color="auto"/>
            <w:left w:val="none" w:sz="0" w:space="0" w:color="auto"/>
            <w:bottom w:val="none" w:sz="0" w:space="0" w:color="auto"/>
            <w:right w:val="none" w:sz="0" w:space="0" w:color="auto"/>
          </w:divBdr>
          <w:divsChild>
            <w:div w:id="1949046187">
              <w:marLeft w:val="0"/>
              <w:marRight w:val="0"/>
              <w:marTop w:val="0"/>
              <w:marBottom w:val="0"/>
              <w:divBdr>
                <w:top w:val="none" w:sz="0" w:space="0" w:color="auto"/>
                <w:left w:val="none" w:sz="0" w:space="0" w:color="auto"/>
                <w:bottom w:val="none" w:sz="0" w:space="0" w:color="auto"/>
                <w:right w:val="none" w:sz="0" w:space="0" w:color="auto"/>
              </w:divBdr>
              <w:divsChild>
                <w:div w:id="78153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95434">
      <w:bodyDiv w:val="1"/>
      <w:marLeft w:val="0"/>
      <w:marRight w:val="0"/>
      <w:marTop w:val="0"/>
      <w:marBottom w:val="0"/>
      <w:divBdr>
        <w:top w:val="none" w:sz="0" w:space="0" w:color="auto"/>
        <w:left w:val="none" w:sz="0" w:space="0" w:color="auto"/>
        <w:bottom w:val="none" w:sz="0" w:space="0" w:color="auto"/>
        <w:right w:val="none" w:sz="0" w:space="0" w:color="auto"/>
      </w:divBdr>
      <w:divsChild>
        <w:div w:id="841970532">
          <w:marLeft w:val="0"/>
          <w:marRight w:val="0"/>
          <w:marTop w:val="0"/>
          <w:marBottom w:val="0"/>
          <w:divBdr>
            <w:top w:val="none" w:sz="0" w:space="0" w:color="auto"/>
            <w:left w:val="none" w:sz="0" w:space="0" w:color="auto"/>
            <w:bottom w:val="none" w:sz="0" w:space="0" w:color="auto"/>
            <w:right w:val="none" w:sz="0" w:space="0" w:color="auto"/>
          </w:divBdr>
          <w:divsChild>
            <w:div w:id="1691030097">
              <w:marLeft w:val="0"/>
              <w:marRight w:val="0"/>
              <w:marTop w:val="0"/>
              <w:marBottom w:val="0"/>
              <w:divBdr>
                <w:top w:val="none" w:sz="0" w:space="0" w:color="auto"/>
                <w:left w:val="none" w:sz="0" w:space="0" w:color="auto"/>
                <w:bottom w:val="none" w:sz="0" w:space="0" w:color="auto"/>
                <w:right w:val="none" w:sz="0" w:space="0" w:color="auto"/>
              </w:divBdr>
              <w:divsChild>
                <w:div w:id="3360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41861">
      <w:bodyDiv w:val="1"/>
      <w:marLeft w:val="0"/>
      <w:marRight w:val="0"/>
      <w:marTop w:val="0"/>
      <w:marBottom w:val="0"/>
      <w:divBdr>
        <w:top w:val="none" w:sz="0" w:space="0" w:color="auto"/>
        <w:left w:val="none" w:sz="0" w:space="0" w:color="auto"/>
        <w:bottom w:val="none" w:sz="0" w:space="0" w:color="auto"/>
        <w:right w:val="none" w:sz="0" w:space="0" w:color="auto"/>
      </w:divBdr>
      <w:divsChild>
        <w:div w:id="1637417613">
          <w:marLeft w:val="0"/>
          <w:marRight w:val="0"/>
          <w:marTop w:val="0"/>
          <w:marBottom w:val="0"/>
          <w:divBdr>
            <w:top w:val="none" w:sz="0" w:space="0" w:color="auto"/>
            <w:left w:val="none" w:sz="0" w:space="0" w:color="auto"/>
            <w:bottom w:val="none" w:sz="0" w:space="0" w:color="auto"/>
            <w:right w:val="none" w:sz="0" w:space="0" w:color="auto"/>
          </w:divBdr>
          <w:divsChild>
            <w:div w:id="574783006">
              <w:marLeft w:val="0"/>
              <w:marRight w:val="0"/>
              <w:marTop w:val="0"/>
              <w:marBottom w:val="0"/>
              <w:divBdr>
                <w:top w:val="none" w:sz="0" w:space="0" w:color="auto"/>
                <w:left w:val="none" w:sz="0" w:space="0" w:color="auto"/>
                <w:bottom w:val="none" w:sz="0" w:space="0" w:color="auto"/>
                <w:right w:val="none" w:sz="0" w:space="0" w:color="auto"/>
              </w:divBdr>
              <w:divsChild>
                <w:div w:id="2544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8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November 2004</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2004</dc:title>
  <dc:subject/>
  <dc:creator>user</dc:creator>
  <cp:keywords/>
  <cp:lastModifiedBy>Microsoft Office User</cp:lastModifiedBy>
  <cp:revision>6</cp:revision>
  <cp:lastPrinted>2022-07-25T14:32:00Z</cp:lastPrinted>
  <dcterms:created xsi:type="dcterms:W3CDTF">2022-07-25T11:14:00Z</dcterms:created>
  <dcterms:modified xsi:type="dcterms:W3CDTF">2022-07-25T15:32:00Z</dcterms:modified>
</cp:coreProperties>
</file>