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C8D526" w14:textId="7635AC84" w:rsidR="000740CD" w:rsidRPr="002C0D08" w:rsidRDefault="000100E5" w:rsidP="000100E5">
      <w:pPr>
        <w:jc w:val="center"/>
        <w:rPr>
          <w:rFonts w:cstheme="minorHAnsi"/>
          <w:sz w:val="24"/>
          <w:szCs w:val="24"/>
        </w:rPr>
      </w:pPr>
      <w:bookmarkStart w:id="0" w:name="_Hlk132711281"/>
      <w:r w:rsidRPr="002C0D08">
        <w:rPr>
          <w:rFonts w:cstheme="minorHAnsi"/>
          <w:sz w:val="24"/>
          <w:szCs w:val="24"/>
        </w:rPr>
        <w:t>CHEDBURGH PARISH COUNCIL</w:t>
      </w:r>
    </w:p>
    <w:p w14:paraId="04283EB1" w14:textId="3DBD00F8" w:rsidR="000100E5" w:rsidRPr="002C0D08" w:rsidRDefault="00290BB0" w:rsidP="000100E5">
      <w:pPr>
        <w:jc w:val="center"/>
        <w:rPr>
          <w:rFonts w:cstheme="minorHAnsi"/>
          <w:sz w:val="24"/>
          <w:szCs w:val="24"/>
        </w:rPr>
      </w:pPr>
      <w:r>
        <w:rPr>
          <w:rFonts w:cstheme="minorHAnsi"/>
          <w:sz w:val="24"/>
          <w:szCs w:val="24"/>
        </w:rPr>
        <w:t xml:space="preserve"> MINU</w:t>
      </w:r>
      <w:r w:rsidR="00C5441F">
        <w:rPr>
          <w:rFonts w:cstheme="minorHAnsi"/>
          <w:sz w:val="24"/>
          <w:szCs w:val="24"/>
        </w:rPr>
        <w:t>T</w:t>
      </w:r>
      <w:r>
        <w:rPr>
          <w:rFonts w:cstheme="minorHAnsi"/>
          <w:sz w:val="24"/>
          <w:szCs w:val="24"/>
        </w:rPr>
        <w:t xml:space="preserve">ES </w:t>
      </w:r>
      <w:r w:rsidR="000100E5" w:rsidRPr="002C0D08">
        <w:rPr>
          <w:rFonts w:cstheme="minorHAnsi"/>
          <w:sz w:val="24"/>
          <w:szCs w:val="24"/>
        </w:rPr>
        <w:t>FOR</w:t>
      </w:r>
      <w:r w:rsidR="00652120" w:rsidRPr="002C0D08">
        <w:rPr>
          <w:rFonts w:cstheme="minorHAnsi"/>
          <w:sz w:val="24"/>
          <w:szCs w:val="24"/>
        </w:rPr>
        <w:t xml:space="preserve"> </w:t>
      </w:r>
      <w:r w:rsidR="00FF705B" w:rsidRPr="002C0D08">
        <w:rPr>
          <w:rFonts w:cstheme="minorHAnsi"/>
          <w:sz w:val="24"/>
          <w:szCs w:val="24"/>
        </w:rPr>
        <w:t xml:space="preserve">PARISH </w:t>
      </w:r>
      <w:r w:rsidR="000100E5" w:rsidRPr="002C0D08">
        <w:rPr>
          <w:rFonts w:cstheme="minorHAnsi"/>
          <w:sz w:val="24"/>
          <w:szCs w:val="24"/>
        </w:rPr>
        <w:t xml:space="preserve">COUNCIL MEETING Monday </w:t>
      </w:r>
      <w:r w:rsidR="00966B84">
        <w:rPr>
          <w:rFonts w:cstheme="minorHAnsi"/>
          <w:sz w:val="24"/>
          <w:szCs w:val="24"/>
        </w:rPr>
        <w:t>22</w:t>
      </w:r>
      <w:r w:rsidR="00966B84" w:rsidRPr="00966B84">
        <w:rPr>
          <w:rFonts w:cstheme="minorHAnsi"/>
          <w:sz w:val="24"/>
          <w:szCs w:val="24"/>
          <w:vertAlign w:val="superscript"/>
        </w:rPr>
        <w:t>nd</w:t>
      </w:r>
      <w:r w:rsidR="00966B84">
        <w:rPr>
          <w:rFonts w:cstheme="minorHAnsi"/>
          <w:sz w:val="24"/>
          <w:szCs w:val="24"/>
        </w:rPr>
        <w:t xml:space="preserve"> January 202</w:t>
      </w:r>
      <w:r w:rsidR="008D7295">
        <w:rPr>
          <w:rFonts w:cstheme="minorHAnsi"/>
          <w:sz w:val="24"/>
          <w:szCs w:val="24"/>
        </w:rPr>
        <w:t>4</w:t>
      </w:r>
    </w:p>
    <w:p w14:paraId="788C055D" w14:textId="7745F807" w:rsidR="00290BB0" w:rsidRDefault="00290BB0" w:rsidP="00136454">
      <w:pPr>
        <w:rPr>
          <w:rFonts w:cstheme="minorHAnsi"/>
          <w:sz w:val="24"/>
          <w:szCs w:val="24"/>
        </w:rPr>
      </w:pPr>
      <w:r>
        <w:rPr>
          <w:rFonts w:cstheme="minorHAnsi"/>
          <w:sz w:val="24"/>
          <w:szCs w:val="24"/>
        </w:rPr>
        <w:t xml:space="preserve">Attendees: </w:t>
      </w:r>
      <w:r w:rsidR="0043485B" w:rsidRPr="002C0D08">
        <w:rPr>
          <w:rFonts w:cstheme="minorHAnsi"/>
          <w:sz w:val="24"/>
          <w:szCs w:val="24"/>
        </w:rPr>
        <w:t xml:space="preserve">Cllr </w:t>
      </w:r>
      <w:r w:rsidR="00147777" w:rsidRPr="002C0D08">
        <w:rPr>
          <w:rFonts w:cstheme="minorHAnsi"/>
          <w:sz w:val="24"/>
          <w:szCs w:val="24"/>
        </w:rPr>
        <w:t xml:space="preserve">A </w:t>
      </w:r>
      <w:r w:rsidR="0043485B" w:rsidRPr="002C0D08">
        <w:rPr>
          <w:rFonts w:cstheme="minorHAnsi"/>
          <w:sz w:val="24"/>
          <w:szCs w:val="24"/>
        </w:rPr>
        <w:t xml:space="preserve">Smith, </w:t>
      </w:r>
      <w:r w:rsidR="000100E5" w:rsidRPr="002C0D08">
        <w:rPr>
          <w:rFonts w:cstheme="minorHAnsi"/>
          <w:sz w:val="24"/>
          <w:szCs w:val="24"/>
        </w:rPr>
        <w:t>Cllr Rickard,</w:t>
      </w:r>
      <w:r w:rsidR="00136454" w:rsidRPr="002C0D08">
        <w:rPr>
          <w:rFonts w:cstheme="minorHAnsi"/>
          <w:sz w:val="24"/>
          <w:szCs w:val="24"/>
        </w:rPr>
        <w:t xml:space="preserve"> </w:t>
      </w:r>
      <w:r w:rsidR="00652120" w:rsidRPr="002C0D08">
        <w:rPr>
          <w:rFonts w:cstheme="minorHAnsi"/>
          <w:sz w:val="24"/>
          <w:szCs w:val="24"/>
        </w:rPr>
        <w:t>Cllr Sellars,</w:t>
      </w:r>
      <w:r w:rsidR="00397CDD">
        <w:rPr>
          <w:rFonts w:cstheme="minorHAnsi"/>
          <w:sz w:val="24"/>
          <w:szCs w:val="24"/>
        </w:rPr>
        <w:t xml:space="preserve"> Cllr McGhee</w:t>
      </w:r>
      <w:r w:rsidR="00966B84">
        <w:rPr>
          <w:rFonts w:cstheme="minorHAnsi"/>
          <w:sz w:val="24"/>
          <w:szCs w:val="24"/>
        </w:rPr>
        <w:t>, Cllr Soons, Cllr Chester,</w:t>
      </w:r>
      <w:r>
        <w:rPr>
          <w:rFonts w:cstheme="minorHAnsi"/>
          <w:sz w:val="24"/>
          <w:szCs w:val="24"/>
        </w:rPr>
        <w:t xml:space="preserve"> Mrs F Betts (Clerk/RFO) </w:t>
      </w:r>
      <w:r w:rsidR="00966B84">
        <w:rPr>
          <w:rFonts w:cstheme="minorHAnsi"/>
          <w:sz w:val="24"/>
          <w:szCs w:val="24"/>
        </w:rPr>
        <w:t xml:space="preserve">and five </w:t>
      </w:r>
      <w:r>
        <w:rPr>
          <w:rFonts w:cstheme="minorHAnsi"/>
          <w:sz w:val="24"/>
          <w:szCs w:val="24"/>
        </w:rPr>
        <w:t>parishioner</w:t>
      </w:r>
      <w:r w:rsidR="00966B84">
        <w:rPr>
          <w:rFonts w:cstheme="minorHAnsi"/>
          <w:sz w:val="24"/>
          <w:szCs w:val="24"/>
        </w:rPr>
        <w:t>s</w:t>
      </w:r>
      <w:r>
        <w:rPr>
          <w:rFonts w:cstheme="minorHAnsi"/>
          <w:sz w:val="24"/>
          <w:szCs w:val="24"/>
        </w:rPr>
        <w:t>.</w:t>
      </w:r>
    </w:p>
    <w:p w14:paraId="60FF3037" w14:textId="3709223B" w:rsidR="00672E5A" w:rsidRDefault="00290BB0" w:rsidP="00136454">
      <w:pPr>
        <w:rPr>
          <w:rFonts w:cstheme="minorHAnsi"/>
          <w:sz w:val="24"/>
          <w:szCs w:val="24"/>
        </w:rPr>
      </w:pPr>
      <w:r>
        <w:rPr>
          <w:rFonts w:cstheme="minorHAnsi"/>
          <w:sz w:val="24"/>
          <w:szCs w:val="24"/>
        </w:rPr>
        <w:t>Apologies: Cllr S Smith</w:t>
      </w:r>
    </w:p>
    <w:tbl>
      <w:tblPr>
        <w:tblStyle w:val="TableGrid"/>
        <w:tblW w:w="10627" w:type="dxa"/>
        <w:tblLook w:val="04A0" w:firstRow="1" w:lastRow="0" w:firstColumn="1" w:lastColumn="0" w:noHBand="0" w:noVBand="1"/>
      </w:tblPr>
      <w:tblGrid>
        <w:gridCol w:w="498"/>
        <w:gridCol w:w="9145"/>
        <w:gridCol w:w="1040"/>
      </w:tblGrid>
      <w:tr w:rsidR="00174882" w14:paraId="2F5A2A4D" w14:textId="77777777" w:rsidTr="00C5441F">
        <w:tc>
          <w:tcPr>
            <w:tcW w:w="498" w:type="dxa"/>
          </w:tcPr>
          <w:p w14:paraId="1F0D5AFF" w14:textId="2E27D142" w:rsidR="00290BB0" w:rsidRDefault="00290BB0" w:rsidP="00136454">
            <w:pPr>
              <w:rPr>
                <w:rFonts w:cstheme="minorHAnsi"/>
                <w:sz w:val="24"/>
                <w:szCs w:val="24"/>
              </w:rPr>
            </w:pPr>
            <w:r>
              <w:rPr>
                <w:rFonts w:cstheme="minorHAnsi"/>
                <w:sz w:val="24"/>
                <w:szCs w:val="24"/>
              </w:rPr>
              <w:t>N</w:t>
            </w:r>
            <w:r w:rsidR="00174882">
              <w:rPr>
                <w:rFonts w:cstheme="minorHAnsi"/>
                <w:sz w:val="24"/>
                <w:szCs w:val="24"/>
              </w:rPr>
              <w:t>o</w:t>
            </w:r>
          </w:p>
        </w:tc>
        <w:tc>
          <w:tcPr>
            <w:tcW w:w="9145" w:type="dxa"/>
          </w:tcPr>
          <w:p w14:paraId="5E68B7C2" w14:textId="09C004F7" w:rsidR="00290BB0" w:rsidRDefault="00290BB0" w:rsidP="00290BB0">
            <w:pPr>
              <w:jc w:val="center"/>
              <w:rPr>
                <w:rFonts w:cstheme="minorHAnsi"/>
                <w:sz w:val="24"/>
                <w:szCs w:val="24"/>
              </w:rPr>
            </w:pPr>
            <w:r>
              <w:rPr>
                <w:rFonts w:cstheme="minorHAnsi"/>
                <w:sz w:val="24"/>
                <w:szCs w:val="24"/>
              </w:rPr>
              <w:t>ITEM</w:t>
            </w:r>
          </w:p>
        </w:tc>
        <w:tc>
          <w:tcPr>
            <w:tcW w:w="984" w:type="dxa"/>
          </w:tcPr>
          <w:p w14:paraId="725E867C" w14:textId="690AC182" w:rsidR="00290BB0" w:rsidRPr="0087780D" w:rsidRDefault="00290BB0" w:rsidP="00136454">
            <w:pPr>
              <w:rPr>
                <w:rFonts w:cstheme="minorHAnsi"/>
                <w:color w:val="FF0000"/>
                <w:sz w:val="24"/>
                <w:szCs w:val="24"/>
              </w:rPr>
            </w:pPr>
            <w:r w:rsidRPr="0087780D">
              <w:rPr>
                <w:rFonts w:cstheme="minorHAnsi"/>
                <w:color w:val="FF0000"/>
                <w:sz w:val="24"/>
                <w:szCs w:val="24"/>
              </w:rPr>
              <w:t>ACTION</w:t>
            </w:r>
          </w:p>
        </w:tc>
      </w:tr>
      <w:tr w:rsidR="00174882" w14:paraId="0974707B" w14:textId="77777777" w:rsidTr="00C5441F">
        <w:tc>
          <w:tcPr>
            <w:tcW w:w="498" w:type="dxa"/>
          </w:tcPr>
          <w:p w14:paraId="31158B23" w14:textId="7A3C8A98" w:rsidR="00290BB0" w:rsidRDefault="00290BB0" w:rsidP="00136454">
            <w:pPr>
              <w:rPr>
                <w:rFonts w:cstheme="minorHAnsi"/>
                <w:sz w:val="24"/>
                <w:szCs w:val="24"/>
              </w:rPr>
            </w:pPr>
            <w:r>
              <w:rPr>
                <w:rFonts w:cstheme="minorHAnsi"/>
                <w:sz w:val="24"/>
                <w:szCs w:val="24"/>
              </w:rPr>
              <w:t>1</w:t>
            </w:r>
          </w:p>
        </w:tc>
        <w:tc>
          <w:tcPr>
            <w:tcW w:w="9145" w:type="dxa"/>
          </w:tcPr>
          <w:p w14:paraId="22879C47" w14:textId="10513864" w:rsidR="00290BB0" w:rsidRPr="00290BB0" w:rsidRDefault="00290BB0" w:rsidP="00290BB0">
            <w:pPr>
              <w:rPr>
                <w:rFonts w:cstheme="minorHAnsi"/>
                <w:sz w:val="24"/>
                <w:szCs w:val="24"/>
              </w:rPr>
            </w:pPr>
            <w:r w:rsidRPr="00290BB0">
              <w:rPr>
                <w:rFonts w:cstheme="minorHAnsi"/>
                <w:sz w:val="24"/>
                <w:szCs w:val="24"/>
              </w:rPr>
              <w:t>Welcome by Chair and apologies for absence.</w:t>
            </w:r>
          </w:p>
        </w:tc>
        <w:tc>
          <w:tcPr>
            <w:tcW w:w="984" w:type="dxa"/>
          </w:tcPr>
          <w:p w14:paraId="47830C1C" w14:textId="77777777" w:rsidR="00290BB0" w:rsidRPr="0087780D" w:rsidRDefault="00290BB0" w:rsidP="00136454">
            <w:pPr>
              <w:rPr>
                <w:rFonts w:cstheme="minorHAnsi"/>
                <w:color w:val="FF0000"/>
                <w:sz w:val="24"/>
                <w:szCs w:val="24"/>
              </w:rPr>
            </w:pPr>
          </w:p>
        </w:tc>
      </w:tr>
      <w:tr w:rsidR="00174882" w14:paraId="65157ED7" w14:textId="77777777" w:rsidTr="00C5441F">
        <w:tc>
          <w:tcPr>
            <w:tcW w:w="498" w:type="dxa"/>
          </w:tcPr>
          <w:p w14:paraId="530BDE26" w14:textId="39B7D722" w:rsidR="00290BB0" w:rsidRDefault="00290BB0" w:rsidP="00136454">
            <w:pPr>
              <w:rPr>
                <w:rFonts w:cstheme="minorHAnsi"/>
                <w:sz w:val="24"/>
                <w:szCs w:val="24"/>
              </w:rPr>
            </w:pPr>
            <w:r>
              <w:rPr>
                <w:rFonts w:cstheme="minorHAnsi"/>
                <w:sz w:val="24"/>
                <w:szCs w:val="24"/>
              </w:rPr>
              <w:t>2</w:t>
            </w:r>
          </w:p>
        </w:tc>
        <w:tc>
          <w:tcPr>
            <w:tcW w:w="9145" w:type="dxa"/>
          </w:tcPr>
          <w:p w14:paraId="09562BE1" w14:textId="427C9FAC" w:rsidR="00290BB0" w:rsidRDefault="00290BB0" w:rsidP="00136454">
            <w:pPr>
              <w:rPr>
                <w:rFonts w:cstheme="minorHAnsi"/>
                <w:sz w:val="24"/>
                <w:szCs w:val="24"/>
              </w:rPr>
            </w:pPr>
            <w:r w:rsidRPr="00290BB0">
              <w:rPr>
                <w:rFonts w:cstheme="minorHAnsi"/>
                <w:sz w:val="24"/>
                <w:szCs w:val="24"/>
              </w:rPr>
              <w:t xml:space="preserve">No declaration of Councillors’ Interests </w:t>
            </w:r>
          </w:p>
        </w:tc>
        <w:tc>
          <w:tcPr>
            <w:tcW w:w="984" w:type="dxa"/>
          </w:tcPr>
          <w:p w14:paraId="49DE0292" w14:textId="77777777" w:rsidR="00290BB0" w:rsidRPr="0087780D" w:rsidRDefault="00290BB0" w:rsidP="00136454">
            <w:pPr>
              <w:rPr>
                <w:rFonts w:cstheme="minorHAnsi"/>
                <w:color w:val="FF0000"/>
                <w:sz w:val="24"/>
                <w:szCs w:val="24"/>
              </w:rPr>
            </w:pPr>
          </w:p>
        </w:tc>
      </w:tr>
      <w:tr w:rsidR="00174882" w14:paraId="5F0F258A" w14:textId="77777777" w:rsidTr="00C5441F">
        <w:tc>
          <w:tcPr>
            <w:tcW w:w="498" w:type="dxa"/>
          </w:tcPr>
          <w:p w14:paraId="04AFFC37" w14:textId="42065C6E" w:rsidR="00290BB0" w:rsidRDefault="00290BB0" w:rsidP="00136454">
            <w:pPr>
              <w:rPr>
                <w:rFonts w:cstheme="minorHAnsi"/>
                <w:sz w:val="24"/>
                <w:szCs w:val="24"/>
              </w:rPr>
            </w:pPr>
            <w:r>
              <w:rPr>
                <w:rFonts w:cstheme="minorHAnsi"/>
                <w:sz w:val="24"/>
                <w:szCs w:val="24"/>
              </w:rPr>
              <w:t>3</w:t>
            </w:r>
          </w:p>
        </w:tc>
        <w:tc>
          <w:tcPr>
            <w:tcW w:w="9145" w:type="dxa"/>
          </w:tcPr>
          <w:p w14:paraId="4C16CA99" w14:textId="77777777" w:rsidR="00290BB0" w:rsidRDefault="00290BB0" w:rsidP="00136454">
            <w:pPr>
              <w:rPr>
                <w:rFonts w:cstheme="minorHAnsi"/>
                <w:sz w:val="24"/>
                <w:szCs w:val="24"/>
              </w:rPr>
            </w:pPr>
            <w:r w:rsidRPr="00290BB0">
              <w:rPr>
                <w:rFonts w:cstheme="minorHAnsi"/>
                <w:sz w:val="24"/>
                <w:szCs w:val="24"/>
              </w:rPr>
              <w:t xml:space="preserve">Public Participation. </w:t>
            </w:r>
          </w:p>
          <w:p w14:paraId="61111C18" w14:textId="77777777" w:rsidR="00966B84" w:rsidRDefault="00966B84" w:rsidP="00966B84">
            <w:pPr>
              <w:pStyle w:val="ListParagraph"/>
              <w:numPr>
                <w:ilvl w:val="0"/>
                <w:numId w:val="32"/>
              </w:numPr>
              <w:rPr>
                <w:rFonts w:cstheme="minorHAnsi"/>
                <w:sz w:val="24"/>
                <w:szCs w:val="24"/>
              </w:rPr>
            </w:pPr>
            <w:r>
              <w:rPr>
                <w:rFonts w:cstheme="minorHAnsi"/>
                <w:sz w:val="24"/>
                <w:szCs w:val="24"/>
              </w:rPr>
              <w:t>Parishioners expressed concern over the fact that the new build houses next to their property had yet to comply with the building application authorisation and they were concerned that the houses would be sold without the windows being changed. Cllr Chester and the Clerk assured them that the developer, by law, had to comply with the building regulations laid down in the planning application. WSC Enforcement Office is aware of this stipulation. The Clerk suggested they write to the Enforcement Officer and also to the Estate Agents selling the properties so all are aware that the glazing has not been changed. The Clerk was asked to email the Estate Agents too.</w:t>
            </w:r>
          </w:p>
          <w:p w14:paraId="4B33F7CE" w14:textId="77777777" w:rsidR="00966B84" w:rsidRDefault="00966B84" w:rsidP="00966B84">
            <w:pPr>
              <w:pStyle w:val="ListParagraph"/>
              <w:numPr>
                <w:ilvl w:val="0"/>
                <w:numId w:val="32"/>
              </w:numPr>
              <w:rPr>
                <w:rFonts w:cstheme="minorHAnsi"/>
                <w:sz w:val="24"/>
                <w:szCs w:val="24"/>
              </w:rPr>
            </w:pPr>
            <w:r>
              <w:rPr>
                <w:rFonts w:cstheme="minorHAnsi"/>
                <w:sz w:val="24"/>
                <w:szCs w:val="24"/>
              </w:rPr>
              <w:t xml:space="preserve">A member of Chedburgh’s Parochial Church Council asked if the Parish Council would work with them in organising a village questionnaire. The Clerk will send all the information about </w:t>
            </w:r>
            <w:proofErr w:type="spellStart"/>
            <w:r>
              <w:rPr>
                <w:rFonts w:cstheme="minorHAnsi"/>
                <w:sz w:val="24"/>
                <w:szCs w:val="24"/>
              </w:rPr>
              <w:t>Chevington’s</w:t>
            </w:r>
            <w:proofErr w:type="spellEnd"/>
            <w:r>
              <w:rPr>
                <w:rFonts w:cstheme="minorHAnsi"/>
                <w:sz w:val="24"/>
                <w:szCs w:val="24"/>
              </w:rPr>
              <w:t xml:space="preserve"> questionnaire to this parishioner and then consider organising a meeting with the CCDRCC, PC and PCC in the near future. NB Chevington PC did not organise their questionnaire they just paid half for the printing and paid for the hire of the hall for the community meetings.</w:t>
            </w:r>
          </w:p>
          <w:p w14:paraId="4BCA1F3E" w14:textId="11AB5B89" w:rsidR="00966B84" w:rsidRDefault="00966B84" w:rsidP="00966B84">
            <w:pPr>
              <w:pStyle w:val="ListParagraph"/>
              <w:numPr>
                <w:ilvl w:val="0"/>
                <w:numId w:val="32"/>
              </w:numPr>
              <w:rPr>
                <w:rFonts w:cstheme="minorHAnsi"/>
                <w:sz w:val="24"/>
                <w:szCs w:val="24"/>
              </w:rPr>
            </w:pPr>
            <w:r>
              <w:rPr>
                <w:rFonts w:cstheme="minorHAnsi"/>
                <w:sz w:val="24"/>
                <w:szCs w:val="24"/>
              </w:rPr>
              <w:t xml:space="preserve">A parishioner wanted to let the </w:t>
            </w:r>
            <w:r w:rsidR="0085107E">
              <w:rPr>
                <w:rFonts w:cstheme="minorHAnsi"/>
                <w:sz w:val="24"/>
                <w:szCs w:val="24"/>
              </w:rPr>
              <w:t xml:space="preserve">Council </w:t>
            </w:r>
            <w:r>
              <w:rPr>
                <w:rFonts w:cstheme="minorHAnsi"/>
                <w:sz w:val="24"/>
                <w:szCs w:val="24"/>
              </w:rPr>
              <w:t>know that a tree had fallen during the latest storm and was down in the play area. The PC are already aware of this</w:t>
            </w:r>
          </w:p>
          <w:p w14:paraId="603FED93" w14:textId="4504662A" w:rsidR="00966B84" w:rsidRDefault="00E36C15" w:rsidP="00966B84">
            <w:pPr>
              <w:pStyle w:val="ListParagraph"/>
              <w:numPr>
                <w:ilvl w:val="0"/>
                <w:numId w:val="32"/>
              </w:numPr>
              <w:rPr>
                <w:rFonts w:cstheme="minorHAnsi"/>
                <w:sz w:val="24"/>
                <w:szCs w:val="24"/>
              </w:rPr>
            </w:pPr>
            <w:r>
              <w:rPr>
                <w:rFonts w:cstheme="minorHAnsi"/>
                <w:sz w:val="24"/>
                <w:szCs w:val="24"/>
              </w:rPr>
              <w:t>He also wanted to discuss the proposed notice board (See ITEM</w:t>
            </w:r>
            <w:r w:rsidR="0085107E">
              <w:rPr>
                <w:rFonts w:cstheme="minorHAnsi"/>
                <w:sz w:val="24"/>
                <w:szCs w:val="24"/>
              </w:rPr>
              <w:t xml:space="preserve"> 11:3</w:t>
            </w:r>
            <w:r>
              <w:rPr>
                <w:rFonts w:cstheme="minorHAnsi"/>
                <w:sz w:val="24"/>
                <w:szCs w:val="24"/>
              </w:rPr>
              <w:t>)</w:t>
            </w:r>
          </w:p>
          <w:p w14:paraId="3669382E" w14:textId="6D6ED1D4" w:rsidR="00E36C15" w:rsidRDefault="00E36C15" w:rsidP="00966B84">
            <w:pPr>
              <w:pStyle w:val="ListParagraph"/>
              <w:numPr>
                <w:ilvl w:val="0"/>
                <w:numId w:val="32"/>
              </w:numPr>
              <w:rPr>
                <w:rFonts w:cstheme="minorHAnsi"/>
                <w:sz w:val="24"/>
                <w:szCs w:val="24"/>
              </w:rPr>
            </w:pPr>
            <w:r>
              <w:rPr>
                <w:rFonts w:cstheme="minorHAnsi"/>
                <w:sz w:val="24"/>
                <w:szCs w:val="24"/>
              </w:rPr>
              <w:t>He thought someone might be living in the empty pub</w:t>
            </w:r>
          </w:p>
          <w:p w14:paraId="4A2268E2" w14:textId="7AEA2382" w:rsidR="00E36C15" w:rsidRDefault="00E36C15" w:rsidP="00966B84">
            <w:pPr>
              <w:pStyle w:val="ListParagraph"/>
              <w:numPr>
                <w:ilvl w:val="0"/>
                <w:numId w:val="32"/>
              </w:numPr>
              <w:rPr>
                <w:rFonts w:cstheme="minorHAnsi"/>
                <w:sz w:val="24"/>
                <w:szCs w:val="24"/>
              </w:rPr>
            </w:pPr>
            <w:r>
              <w:rPr>
                <w:rFonts w:cstheme="minorHAnsi"/>
                <w:sz w:val="24"/>
                <w:szCs w:val="24"/>
              </w:rPr>
              <w:t>He has found a volunteer who will fit the shelving and boards to the BT box. (See ITEM</w:t>
            </w:r>
            <w:r w:rsidR="0085107E">
              <w:rPr>
                <w:rFonts w:cstheme="minorHAnsi"/>
                <w:sz w:val="24"/>
                <w:szCs w:val="24"/>
              </w:rPr>
              <w:t xml:space="preserve"> 5:3</w:t>
            </w:r>
            <w:r>
              <w:rPr>
                <w:rFonts w:cstheme="minorHAnsi"/>
                <w:sz w:val="24"/>
                <w:szCs w:val="24"/>
              </w:rPr>
              <w:t>)</w:t>
            </w:r>
          </w:p>
          <w:p w14:paraId="6E6B71FD" w14:textId="514AE817" w:rsidR="00E36C15" w:rsidRPr="00966B84" w:rsidRDefault="00E36C15" w:rsidP="00966B84">
            <w:pPr>
              <w:pStyle w:val="ListParagraph"/>
              <w:numPr>
                <w:ilvl w:val="0"/>
                <w:numId w:val="32"/>
              </w:numPr>
              <w:rPr>
                <w:rFonts w:cstheme="minorHAnsi"/>
                <w:sz w:val="24"/>
                <w:szCs w:val="24"/>
              </w:rPr>
            </w:pPr>
            <w:r>
              <w:rPr>
                <w:rFonts w:cstheme="minorHAnsi"/>
                <w:sz w:val="24"/>
                <w:szCs w:val="24"/>
              </w:rPr>
              <w:t xml:space="preserve">A parishioner has emailed the Clerk to ask why the village street lights are on all night and not switched off at midnight like other towns and villages in Suffolk. </w:t>
            </w:r>
            <w:r w:rsidR="0085107E">
              <w:rPr>
                <w:rFonts w:cstheme="minorHAnsi"/>
                <w:sz w:val="24"/>
                <w:szCs w:val="24"/>
              </w:rPr>
              <w:t xml:space="preserve">The </w:t>
            </w:r>
            <w:r>
              <w:rPr>
                <w:rFonts w:cstheme="minorHAnsi"/>
                <w:sz w:val="24"/>
                <w:szCs w:val="24"/>
              </w:rPr>
              <w:t>Cha</w:t>
            </w:r>
            <w:r w:rsidR="0085107E">
              <w:rPr>
                <w:rFonts w:cstheme="minorHAnsi"/>
                <w:sz w:val="24"/>
                <w:szCs w:val="24"/>
              </w:rPr>
              <w:t>ir</w:t>
            </w:r>
            <w:r>
              <w:rPr>
                <w:rFonts w:cstheme="minorHAnsi"/>
                <w:sz w:val="24"/>
                <w:szCs w:val="24"/>
              </w:rPr>
              <w:t xml:space="preserve"> asked the Clerk to find out why this was the case.</w:t>
            </w:r>
          </w:p>
        </w:tc>
        <w:tc>
          <w:tcPr>
            <w:tcW w:w="984" w:type="dxa"/>
          </w:tcPr>
          <w:p w14:paraId="13BB9033" w14:textId="77777777" w:rsidR="00290BB0" w:rsidRPr="0087780D" w:rsidRDefault="00290BB0" w:rsidP="00136454">
            <w:pPr>
              <w:rPr>
                <w:rFonts w:cstheme="minorHAnsi"/>
                <w:color w:val="FF0000"/>
                <w:sz w:val="24"/>
                <w:szCs w:val="24"/>
              </w:rPr>
            </w:pPr>
          </w:p>
          <w:p w14:paraId="5F00B56E" w14:textId="77777777" w:rsidR="00966B84" w:rsidRPr="0087780D" w:rsidRDefault="00966B84" w:rsidP="00136454">
            <w:pPr>
              <w:rPr>
                <w:rFonts w:cstheme="minorHAnsi"/>
                <w:color w:val="FF0000"/>
                <w:sz w:val="24"/>
                <w:szCs w:val="24"/>
              </w:rPr>
            </w:pPr>
          </w:p>
          <w:p w14:paraId="78A8FC3E" w14:textId="77777777" w:rsidR="00966B84" w:rsidRPr="0087780D" w:rsidRDefault="00966B84" w:rsidP="00136454">
            <w:pPr>
              <w:rPr>
                <w:rFonts w:cstheme="minorHAnsi"/>
                <w:color w:val="FF0000"/>
                <w:sz w:val="24"/>
                <w:szCs w:val="24"/>
              </w:rPr>
            </w:pPr>
          </w:p>
          <w:p w14:paraId="4492A855" w14:textId="77777777" w:rsidR="00966B84" w:rsidRPr="0087780D" w:rsidRDefault="00966B84" w:rsidP="00136454">
            <w:pPr>
              <w:rPr>
                <w:rFonts w:cstheme="minorHAnsi"/>
                <w:color w:val="FF0000"/>
                <w:sz w:val="24"/>
                <w:szCs w:val="24"/>
              </w:rPr>
            </w:pPr>
          </w:p>
          <w:p w14:paraId="37051213" w14:textId="77777777" w:rsidR="00966B84" w:rsidRPr="0087780D" w:rsidRDefault="00966B84" w:rsidP="00136454">
            <w:pPr>
              <w:rPr>
                <w:rFonts w:cstheme="minorHAnsi"/>
                <w:color w:val="FF0000"/>
                <w:sz w:val="24"/>
                <w:szCs w:val="24"/>
              </w:rPr>
            </w:pPr>
          </w:p>
          <w:p w14:paraId="21BF4B85" w14:textId="77777777" w:rsidR="00966B84" w:rsidRPr="0087780D" w:rsidRDefault="00966B84" w:rsidP="00136454">
            <w:pPr>
              <w:rPr>
                <w:rFonts w:cstheme="minorHAnsi"/>
                <w:color w:val="FF0000"/>
                <w:sz w:val="24"/>
                <w:szCs w:val="24"/>
              </w:rPr>
            </w:pPr>
          </w:p>
          <w:p w14:paraId="7E1D6AAA" w14:textId="77777777" w:rsidR="00966B84" w:rsidRPr="0087780D" w:rsidRDefault="00966B84" w:rsidP="00136454">
            <w:pPr>
              <w:rPr>
                <w:rFonts w:cstheme="minorHAnsi"/>
                <w:color w:val="FF0000"/>
                <w:sz w:val="24"/>
                <w:szCs w:val="24"/>
              </w:rPr>
            </w:pPr>
          </w:p>
          <w:p w14:paraId="7D1AA51D" w14:textId="77777777" w:rsidR="00966B84" w:rsidRPr="0087780D" w:rsidRDefault="00966B84" w:rsidP="00136454">
            <w:pPr>
              <w:rPr>
                <w:rFonts w:cstheme="minorHAnsi"/>
                <w:color w:val="FF0000"/>
                <w:sz w:val="24"/>
                <w:szCs w:val="24"/>
              </w:rPr>
            </w:pPr>
          </w:p>
          <w:p w14:paraId="3B4BAE08" w14:textId="77777777" w:rsidR="00966B84" w:rsidRPr="0087780D" w:rsidRDefault="00966B84" w:rsidP="00136454">
            <w:pPr>
              <w:rPr>
                <w:rFonts w:cstheme="minorHAnsi"/>
                <w:color w:val="FF0000"/>
                <w:sz w:val="24"/>
                <w:szCs w:val="24"/>
              </w:rPr>
            </w:pPr>
            <w:r w:rsidRPr="0087780D">
              <w:rPr>
                <w:rFonts w:cstheme="minorHAnsi"/>
                <w:color w:val="FF0000"/>
                <w:sz w:val="24"/>
                <w:szCs w:val="24"/>
              </w:rPr>
              <w:t>CLERK</w:t>
            </w:r>
          </w:p>
          <w:p w14:paraId="43132066" w14:textId="77777777" w:rsidR="00966B84" w:rsidRPr="0087780D" w:rsidRDefault="00966B84" w:rsidP="00136454">
            <w:pPr>
              <w:rPr>
                <w:rFonts w:cstheme="minorHAnsi"/>
                <w:color w:val="FF0000"/>
                <w:sz w:val="24"/>
                <w:szCs w:val="24"/>
              </w:rPr>
            </w:pPr>
          </w:p>
          <w:p w14:paraId="48710FE0" w14:textId="77777777" w:rsidR="00966B84" w:rsidRPr="0087780D" w:rsidRDefault="00966B84" w:rsidP="00136454">
            <w:pPr>
              <w:rPr>
                <w:rFonts w:cstheme="minorHAnsi"/>
                <w:color w:val="FF0000"/>
                <w:sz w:val="24"/>
                <w:szCs w:val="24"/>
              </w:rPr>
            </w:pPr>
          </w:p>
          <w:p w14:paraId="6766E444" w14:textId="77777777" w:rsidR="00966B84" w:rsidRPr="0087780D" w:rsidRDefault="00966B84" w:rsidP="00136454">
            <w:pPr>
              <w:rPr>
                <w:rFonts w:cstheme="minorHAnsi"/>
                <w:color w:val="FF0000"/>
                <w:sz w:val="24"/>
                <w:szCs w:val="24"/>
              </w:rPr>
            </w:pPr>
          </w:p>
          <w:p w14:paraId="20D423C4" w14:textId="77777777" w:rsidR="00966B84" w:rsidRPr="0087780D" w:rsidRDefault="00966B84" w:rsidP="00136454">
            <w:pPr>
              <w:rPr>
                <w:rFonts w:cstheme="minorHAnsi"/>
                <w:color w:val="FF0000"/>
                <w:sz w:val="24"/>
                <w:szCs w:val="24"/>
              </w:rPr>
            </w:pPr>
          </w:p>
          <w:p w14:paraId="398D695E" w14:textId="77777777" w:rsidR="00966B84" w:rsidRPr="0087780D" w:rsidRDefault="00966B84" w:rsidP="00136454">
            <w:pPr>
              <w:rPr>
                <w:rFonts w:cstheme="minorHAnsi"/>
                <w:color w:val="FF0000"/>
                <w:sz w:val="24"/>
                <w:szCs w:val="24"/>
              </w:rPr>
            </w:pPr>
          </w:p>
          <w:p w14:paraId="5E785CCF" w14:textId="77777777" w:rsidR="00966B84" w:rsidRPr="0087780D" w:rsidRDefault="00966B84" w:rsidP="00136454">
            <w:pPr>
              <w:rPr>
                <w:rFonts w:cstheme="minorHAnsi"/>
                <w:color w:val="FF0000"/>
                <w:sz w:val="24"/>
                <w:szCs w:val="24"/>
              </w:rPr>
            </w:pPr>
          </w:p>
          <w:p w14:paraId="29A7C091" w14:textId="77777777" w:rsidR="00966B84" w:rsidRPr="0087780D" w:rsidRDefault="00966B84" w:rsidP="00136454">
            <w:pPr>
              <w:rPr>
                <w:rFonts w:cstheme="minorHAnsi"/>
                <w:color w:val="FF0000"/>
                <w:sz w:val="24"/>
                <w:szCs w:val="24"/>
              </w:rPr>
            </w:pPr>
            <w:r w:rsidRPr="0087780D">
              <w:rPr>
                <w:rFonts w:cstheme="minorHAnsi"/>
                <w:color w:val="FF0000"/>
                <w:sz w:val="24"/>
                <w:szCs w:val="24"/>
              </w:rPr>
              <w:t>CLERK</w:t>
            </w:r>
          </w:p>
          <w:p w14:paraId="6471D0E5" w14:textId="77777777" w:rsidR="00E36C15" w:rsidRPr="0087780D" w:rsidRDefault="00E36C15" w:rsidP="00136454">
            <w:pPr>
              <w:rPr>
                <w:rFonts w:cstheme="minorHAnsi"/>
                <w:color w:val="FF0000"/>
                <w:sz w:val="24"/>
                <w:szCs w:val="24"/>
              </w:rPr>
            </w:pPr>
          </w:p>
          <w:p w14:paraId="0F7653F8" w14:textId="77777777" w:rsidR="00E36C15" w:rsidRPr="0087780D" w:rsidRDefault="00E36C15" w:rsidP="00136454">
            <w:pPr>
              <w:rPr>
                <w:rFonts w:cstheme="minorHAnsi"/>
                <w:color w:val="FF0000"/>
                <w:sz w:val="24"/>
                <w:szCs w:val="24"/>
              </w:rPr>
            </w:pPr>
          </w:p>
          <w:p w14:paraId="51081205" w14:textId="77777777" w:rsidR="00E36C15" w:rsidRPr="0087780D" w:rsidRDefault="00E36C15" w:rsidP="00136454">
            <w:pPr>
              <w:rPr>
                <w:rFonts w:cstheme="minorHAnsi"/>
                <w:color w:val="FF0000"/>
                <w:sz w:val="24"/>
                <w:szCs w:val="24"/>
              </w:rPr>
            </w:pPr>
          </w:p>
          <w:p w14:paraId="754782E4" w14:textId="77777777" w:rsidR="00E36C15" w:rsidRPr="0087780D" w:rsidRDefault="00E36C15" w:rsidP="00136454">
            <w:pPr>
              <w:rPr>
                <w:rFonts w:cstheme="minorHAnsi"/>
                <w:color w:val="FF0000"/>
                <w:sz w:val="24"/>
                <w:szCs w:val="24"/>
              </w:rPr>
            </w:pPr>
          </w:p>
          <w:p w14:paraId="59613946" w14:textId="77777777" w:rsidR="00E36C15" w:rsidRPr="0087780D" w:rsidRDefault="00E36C15" w:rsidP="00136454">
            <w:pPr>
              <w:rPr>
                <w:rFonts w:cstheme="minorHAnsi"/>
                <w:color w:val="FF0000"/>
                <w:sz w:val="24"/>
                <w:szCs w:val="24"/>
              </w:rPr>
            </w:pPr>
          </w:p>
          <w:p w14:paraId="65EC18F8" w14:textId="77777777" w:rsidR="00E36C15" w:rsidRPr="0087780D" w:rsidRDefault="00E36C15" w:rsidP="00136454">
            <w:pPr>
              <w:rPr>
                <w:rFonts w:cstheme="minorHAnsi"/>
                <w:color w:val="FF0000"/>
                <w:sz w:val="24"/>
                <w:szCs w:val="24"/>
              </w:rPr>
            </w:pPr>
          </w:p>
          <w:p w14:paraId="261DFA68" w14:textId="77777777" w:rsidR="00E36C15" w:rsidRPr="0087780D" w:rsidRDefault="00E36C15" w:rsidP="00136454">
            <w:pPr>
              <w:rPr>
                <w:rFonts w:cstheme="minorHAnsi"/>
                <w:color w:val="FF0000"/>
                <w:sz w:val="24"/>
                <w:szCs w:val="24"/>
              </w:rPr>
            </w:pPr>
          </w:p>
          <w:p w14:paraId="3C8DC1CE" w14:textId="77777777" w:rsidR="00E36C15" w:rsidRPr="0087780D" w:rsidRDefault="00E36C15" w:rsidP="00136454">
            <w:pPr>
              <w:rPr>
                <w:rFonts w:cstheme="minorHAnsi"/>
                <w:color w:val="FF0000"/>
                <w:sz w:val="24"/>
                <w:szCs w:val="24"/>
              </w:rPr>
            </w:pPr>
          </w:p>
          <w:p w14:paraId="2B00F6F7" w14:textId="68C9D516" w:rsidR="00E36C15" w:rsidRPr="0087780D" w:rsidRDefault="00E36C15" w:rsidP="00136454">
            <w:pPr>
              <w:rPr>
                <w:rFonts w:cstheme="minorHAnsi"/>
                <w:color w:val="FF0000"/>
                <w:sz w:val="24"/>
                <w:szCs w:val="24"/>
              </w:rPr>
            </w:pPr>
            <w:r w:rsidRPr="0087780D">
              <w:rPr>
                <w:rFonts w:cstheme="minorHAnsi"/>
                <w:color w:val="FF0000"/>
                <w:sz w:val="24"/>
                <w:szCs w:val="24"/>
              </w:rPr>
              <w:t>CLERK</w:t>
            </w:r>
          </w:p>
        </w:tc>
      </w:tr>
      <w:tr w:rsidR="00174882" w14:paraId="2B445869" w14:textId="77777777" w:rsidTr="00C5441F">
        <w:tc>
          <w:tcPr>
            <w:tcW w:w="498" w:type="dxa"/>
          </w:tcPr>
          <w:p w14:paraId="632007BB" w14:textId="640F8C21" w:rsidR="00290BB0" w:rsidRDefault="00290BB0" w:rsidP="00136454">
            <w:pPr>
              <w:rPr>
                <w:rFonts w:cstheme="minorHAnsi"/>
                <w:sz w:val="24"/>
                <w:szCs w:val="24"/>
              </w:rPr>
            </w:pPr>
            <w:r>
              <w:rPr>
                <w:rFonts w:cstheme="minorHAnsi"/>
                <w:sz w:val="24"/>
                <w:szCs w:val="24"/>
              </w:rPr>
              <w:t>4</w:t>
            </w:r>
          </w:p>
        </w:tc>
        <w:tc>
          <w:tcPr>
            <w:tcW w:w="9145" w:type="dxa"/>
          </w:tcPr>
          <w:p w14:paraId="5ED580A6" w14:textId="340CCBE9" w:rsidR="00290BB0" w:rsidRDefault="00290BB0" w:rsidP="00136454">
            <w:pPr>
              <w:rPr>
                <w:rFonts w:cstheme="minorHAnsi"/>
                <w:sz w:val="24"/>
                <w:szCs w:val="24"/>
              </w:rPr>
            </w:pPr>
            <w:r>
              <w:rPr>
                <w:rFonts w:cstheme="minorHAnsi"/>
                <w:sz w:val="24"/>
                <w:szCs w:val="24"/>
              </w:rPr>
              <w:t>T</w:t>
            </w:r>
            <w:r w:rsidRPr="00290BB0">
              <w:rPr>
                <w:rFonts w:cstheme="minorHAnsi"/>
                <w:sz w:val="24"/>
                <w:szCs w:val="24"/>
              </w:rPr>
              <w:t xml:space="preserve">he Minutes of the Meetings held on </w:t>
            </w:r>
            <w:r w:rsidR="00966B84">
              <w:rPr>
                <w:rFonts w:cstheme="minorHAnsi"/>
                <w:sz w:val="24"/>
                <w:szCs w:val="24"/>
              </w:rPr>
              <w:t>December 4</w:t>
            </w:r>
            <w:r w:rsidR="00966B84" w:rsidRPr="00966B84">
              <w:rPr>
                <w:rFonts w:cstheme="minorHAnsi"/>
                <w:sz w:val="24"/>
                <w:szCs w:val="24"/>
                <w:vertAlign w:val="superscript"/>
              </w:rPr>
              <w:t>th</w:t>
            </w:r>
            <w:r w:rsidR="00966B84">
              <w:rPr>
                <w:rFonts w:cstheme="minorHAnsi"/>
                <w:sz w:val="24"/>
                <w:szCs w:val="24"/>
              </w:rPr>
              <w:t xml:space="preserve"> 202</w:t>
            </w:r>
            <w:r w:rsidR="008D7295">
              <w:rPr>
                <w:rFonts w:cstheme="minorHAnsi"/>
                <w:sz w:val="24"/>
                <w:szCs w:val="24"/>
              </w:rPr>
              <w:t>3</w:t>
            </w:r>
            <w:r w:rsidRPr="00290BB0">
              <w:rPr>
                <w:rFonts w:cstheme="minorHAnsi"/>
                <w:sz w:val="24"/>
                <w:szCs w:val="24"/>
              </w:rPr>
              <w:t xml:space="preserve"> </w:t>
            </w:r>
            <w:r w:rsidR="00E36C15">
              <w:rPr>
                <w:rFonts w:cstheme="minorHAnsi"/>
                <w:sz w:val="24"/>
                <w:szCs w:val="24"/>
              </w:rPr>
              <w:t>were s</w:t>
            </w:r>
            <w:r>
              <w:rPr>
                <w:rFonts w:cstheme="minorHAnsi"/>
                <w:sz w:val="24"/>
                <w:szCs w:val="24"/>
              </w:rPr>
              <w:t xml:space="preserve">igned as </w:t>
            </w:r>
            <w:r w:rsidR="00966B84">
              <w:rPr>
                <w:rFonts w:cstheme="minorHAnsi"/>
                <w:sz w:val="24"/>
                <w:szCs w:val="24"/>
              </w:rPr>
              <w:t>a t</w:t>
            </w:r>
            <w:r>
              <w:rPr>
                <w:rFonts w:cstheme="minorHAnsi"/>
                <w:sz w:val="24"/>
                <w:szCs w:val="24"/>
              </w:rPr>
              <w:t>rue record</w:t>
            </w:r>
          </w:p>
        </w:tc>
        <w:tc>
          <w:tcPr>
            <w:tcW w:w="984" w:type="dxa"/>
          </w:tcPr>
          <w:p w14:paraId="3FB559D7" w14:textId="77777777" w:rsidR="00290BB0" w:rsidRPr="0087780D" w:rsidRDefault="00290BB0" w:rsidP="00136454">
            <w:pPr>
              <w:rPr>
                <w:rFonts w:cstheme="minorHAnsi"/>
                <w:color w:val="FF0000"/>
                <w:sz w:val="24"/>
                <w:szCs w:val="24"/>
              </w:rPr>
            </w:pPr>
          </w:p>
        </w:tc>
      </w:tr>
      <w:tr w:rsidR="00174882" w14:paraId="79F7628D" w14:textId="77777777" w:rsidTr="00C5441F">
        <w:tc>
          <w:tcPr>
            <w:tcW w:w="498" w:type="dxa"/>
          </w:tcPr>
          <w:p w14:paraId="78007CAC" w14:textId="437FC3ED" w:rsidR="00290BB0" w:rsidRDefault="00290BB0" w:rsidP="00136454">
            <w:pPr>
              <w:rPr>
                <w:rFonts w:cstheme="minorHAnsi"/>
                <w:sz w:val="24"/>
                <w:szCs w:val="24"/>
              </w:rPr>
            </w:pPr>
            <w:r>
              <w:rPr>
                <w:rFonts w:cstheme="minorHAnsi"/>
                <w:sz w:val="24"/>
                <w:szCs w:val="24"/>
              </w:rPr>
              <w:t>5</w:t>
            </w:r>
          </w:p>
        </w:tc>
        <w:tc>
          <w:tcPr>
            <w:tcW w:w="9145" w:type="dxa"/>
          </w:tcPr>
          <w:p w14:paraId="3A637AE5" w14:textId="77777777" w:rsidR="00290BB0" w:rsidRPr="00B55DCD" w:rsidRDefault="00290BB0" w:rsidP="00B55DCD">
            <w:pPr>
              <w:rPr>
                <w:rFonts w:cstheme="minorHAnsi"/>
                <w:sz w:val="24"/>
                <w:szCs w:val="24"/>
              </w:rPr>
            </w:pPr>
            <w:r w:rsidRPr="00B55DCD">
              <w:rPr>
                <w:rFonts w:cstheme="minorHAnsi"/>
                <w:sz w:val="24"/>
                <w:szCs w:val="24"/>
              </w:rPr>
              <w:t>Chair’s Report and progress reports for information</w:t>
            </w:r>
          </w:p>
          <w:p w14:paraId="299530CB" w14:textId="77777777" w:rsidR="00290BB0" w:rsidRDefault="00ED2C59" w:rsidP="00ED2C59">
            <w:pPr>
              <w:pStyle w:val="ListParagraph"/>
              <w:numPr>
                <w:ilvl w:val="0"/>
                <w:numId w:val="13"/>
              </w:numPr>
              <w:rPr>
                <w:rFonts w:cstheme="minorHAnsi"/>
                <w:sz w:val="24"/>
                <w:szCs w:val="24"/>
              </w:rPr>
            </w:pPr>
            <w:r>
              <w:rPr>
                <w:rFonts w:cstheme="minorHAnsi"/>
                <w:sz w:val="24"/>
                <w:szCs w:val="24"/>
              </w:rPr>
              <w:t>The meeting with the CCDRCC went well and lots was discussed. In brief:</w:t>
            </w:r>
          </w:p>
          <w:p w14:paraId="75CFCA2B" w14:textId="77777777" w:rsidR="00ED2C59" w:rsidRDefault="00ED2C59" w:rsidP="00ED2C59">
            <w:pPr>
              <w:pStyle w:val="ListParagraph"/>
              <w:numPr>
                <w:ilvl w:val="0"/>
                <w:numId w:val="33"/>
              </w:numPr>
              <w:rPr>
                <w:rFonts w:cstheme="minorHAnsi"/>
                <w:sz w:val="24"/>
                <w:szCs w:val="24"/>
              </w:rPr>
            </w:pPr>
            <w:r>
              <w:rPr>
                <w:rFonts w:cstheme="minorHAnsi"/>
                <w:sz w:val="24"/>
                <w:szCs w:val="24"/>
              </w:rPr>
              <w:t>It was agreed for the PC and the CCDRCC to work together clearing the ditch along the edge of the playing field and behind the Erskine Centre. Clerk to organise a weekend in early summer to hire a digger or similar to do this</w:t>
            </w:r>
          </w:p>
          <w:p w14:paraId="6F2361E4" w14:textId="77777777" w:rsidR="00ED2C59" w:rsidRDefault="00ED2C59" w:rsidP="00ED2C59">
            <w:pPr>
              <w:pStyle w:val="ListParagraph"/>
              <w:numPr>
                <w:ilvl w:val="0"/>
                <w:numId w:val="33"/>
              </w:numPr>
              <w:rPr>
                <w:rFonts w:cstheme="minorHAnsi"/>
                <w:sz w:val="24"/>
                <w:szCs w:val="24"/>
              </w:rPr>
            </w:pPr>
            <w:r>
              <w:rPr>
                <w:rFonts w:cstheme="minorHAnsi"/>
                <w:sz w:val="24"/>
                <w:szCs w:val="24"/>
              </w:rPr>
              <w:t>The basketball poles owned by the CCDRCC will remain in situ until the decision has been made about the playground revamp</w:t>
            </w:r>
          </w:p>
          <w:p w14:paraId="3E23F6D9" w14:textId="77777777" w:rsidR="00ED2C59" w:rsidRDefault="00ED2C59" w:rsidP="00ED2C59">
            <w:pPr>
              <w:pStyle w:val="ListParagraph"/>
              <w:numPr>
                <w:ilvl w:val="0"/>
                <w:numId w:val="33"/>
              </w:numPr>
              <w:rPr>
                <w:rFonts w:cstheme="minorHAnsi"/>
                <w:sz w:val="24"/>
                <w:szCs w:val="24"/>
              </w:rPr>
            </w:pPr>
            <w:r>
              <w:rPr>
                <w:rFonts w:cstheme="minorHAnsi"/>
                <w:sz w:val="24"/>
                <w:szCs w:val="24"/>
              </w:rPr>
              <w:t>The CCDRCC agreed that the VAT reclaimed from the roof refurb is actually PC money but urged the PC to put this towards sorting out the drainage/flooding problems across the whole area.</w:t>
            </w:r>
          </w:p>
          <w:p w14:paraId="25D62BF5" w14:textId="77777777" w:rsidR="00ED2C59" w:rsidRDefault="00ED2C59" w:rsidP="00ED2C59">
            <w:pPr>
              <w:pStyle w:val="ListParagraph"/>
              <w:numPr>
                <w:ilvl w:val="0"/>
                <w:numId w:val="33"/>
              </w:numPr>
              <w:rPr>
                <w:rFonts w:cstheme="minorHAnsi"/>
                <w:sz w:val="24"/>
                <w:szCs w:val="24"/>
              </w:rPr>
            </w:pPr>
            <w:r>
              <w:rPr>
                <w:rFonts w:cstheme="minorHAnsi"/>
                <w:sz w:val="24"/>
                <w:szCs w:val="24"/>
              </w:rPr>
              <w:lastRenderedPageBreak/>
              <w:t>2 large historic maps were handed to the CCDRCC from the Clerk for them to frame and display on the wall in the hall. Maps show the village in 1904 and 1959.</w:t>
            </w:r>
          </w:p>
          <w:p w14:paraId="03B7CDF1" w14:textId="1298F876" w:rsidR="0086353F" w:rsidRDefault="0086353F" w:rsidP="0086353F">
            <w:pPr>
              <w:pStyle w:val="ListParagraph"/>
              <w:numPr>
                <w:ilvl w:val="0"/>
                <w:numId w:val="13"/>
              </w:numPr>
              <w:rPr>
                <w:rFonts w:cstheme="minorHAnsi"/>
                <w:sz w:val="24"/>
                <w:szCs w:val="24"/>
              </w:rPr>
            </w:pPr>
            <w:r>
              <w:rPr>
                <w:rFonts w:cstheme="minorHAnsi"/>
                <w:sz w:val="24"/>
                <w:szCs w:val="24"/>
              </w:rPr>
              <w:t xml:space="preserve">The Village Pantry. The Clerk has notification that WSC Cllr Chester Locality budget money is in the bank account. The PC is matching this grant. The Chair would like to thank Cllr Chester for this grant money. The Clerk has printed out some rules and regulations and will put these up on the noticeboards around the village. Notice of the Pantry will be in the Benefice magazine next month. Clerk will buy the first lot of supplies and then step down in the admin of this scheme. All accounts must be kept in order for transparency. Councillors were all given paper expense reclaim forms. This scheme will be monitored closely over the next 3 – 6 months to see if it </w:t>
            </w:r>
            <w:r w:rsidR="0009076C">
              <w:rPr>
                <w:rFonts w:cstheme="minorHAnsi"/>
                <w:sz w:val="24"/>
                <w:szCs w:val="24"/>
              </w:rPr>
              <w:t xml:space="preserve">is </w:t>
            </w:r>
            <w:r>
              <w:rPr>
                <w:rFonts w:cstheme="minorHAnsi"/>
                <w:sz w:val="24"/>
                <w:szCs w:val="24"/>
              </w:rPr>
              <w:t>viable. Clerk to carry out a risk assessment and place a ‘No Liability’ notice within the shed.</w:t>
            </w:r>
          </w:p>
          <w:p w14:paraId="3ABF10C8" w14:textId="77777777" w:rsidR="0086353F" w:rsidRDefault="0086353F" w:rsidP="0086353F">
            <w:pPr>
              <w:pStyle w:val="ListParagraph"/>
              <w:numPr>
                <w:ilvl w:val="0"/>
                <w:numId w:val="13"/>
              </w:numPr>
              <w:rPr>
                <w:rFonts w:cstheme="minorHAnsi"/>
                <w:sz w:val="24"/>
                <w:szCs w:val="24"/>
              </w:rPr>
            </w:pPr>
            <w:r>
              <w:rPr>
                <w:rFonts w:cstheme="minorHAnsi"/>
                <w:sz w:val="24"/>
                <w:szCs w:val="24"/>
              </w:rPr>
              <w:t xml:space="preserve">BT Box. A volunteer has come forward to make up the shelving and notice boards with donated wood. This cannot be carried out until the electricity has been removed. </w:t>
            </w:r>
          </w:p>
          <w:p w14:paraId="58A3344F" w14:textId="77777777" w:rsidR="0086353F" w:rsidRDefault="0086353F" w:rsidP="0086353F">
            <w:pPr>
              <w:pStyle w:val="ListParagraph"/>
              <w:numPr>
                <w:ilvl w:val="0"/>
                <w:numId w:val="13"/>
              </w:numPr>
              <w:rPr>
                <w:rFonts w:cstheme="minorHAnsi"/>
                <w:sz w:val="24"/>
                <w:szCs w:val="24"/>
              </w:rPr>
            </w:pPr>
            <w:r>
              <w:rPr>
                <w:rFonts w:cstheme="minorHAnsi"/>
                <w:sz w:val="24"/>
                <w:szCs w:val="24"/>
              </w:rPr>
              <w:t>There may be someone keen on the Handyman job. Clerk to send the job description to the Chair before he speaks to this volunteer. This will be an ad hoc paid position.</w:t>
            </w:r>
          </w:p>
          <w:p w14:paraId="54C601FD" w14:textId="07FF3DDC" w:rsidR="0086353F" w:rsidRDefault="0086353F" w:rsidP="0086353F">
            <w:pPr>
              <w:pStyle w:val="ListParagraph"/>
              <w:numPr>
                <w:ilvl w:val="0"/>
                <w:numId w:val="13"/>
              </w:numPr>
              <w:rPr>
                <w:rFonts w:cstheme="minorHAnsi"/>
                <w:sz w:val="24"/>
                <w:szCs w:val="24"/>
              </w:rPr>
            </w:pPr>
            <w:r>
              <w:rPr>
                <w:rFonts w:cstheme="minorHAnsi"/>
                <w:sz w:val="24"/>
                <w:szCs w:val="24"/>
              </w:rPr>
              <w:t>Dog wast</w:t>
            </w:r>
            <w:r w:rsidR="00554004">
              <w:rPr>
                <w:rFonts w:cstheme="minorHAnsi"/>
                <w:sz w:val="24"/>
                <w:szCs w:val="24"/>
              </w:rPr>
              <w:t>e</w:t>
            </w:r>
            <w:r>
              <w:rPr>
                <w:rFonts w:cstheme="minorHAnsi"/>
                <w:sz w:val="24"/>
                <w:szCs w:val="24"/>
              </w:rPr>
              <w:t xml:space="preserve"> bin for Silver Tree Way. The Clerk contacted WSC </w:t>
            </w:r>
            <w:r w:rsidR="00554004">
              <w:rPr>
                <w:rFonts w:cstheme="minorHAnsi"/>
                <w:sz w:val="24"/>
                <w:szCs w:val="24"/>
              </w:rPr>
              <w:t>Waste Officer who replied that they were having a revamp of their services and would most probably be charging £3</w:t>
            </w:r>
            <w:r w:rsidR="0009076C">
              <w:rPr>
                <w:rFonts w:cstheme="minorHAnsi"/>
                <w:sz w:val="24"/>
                <w:szCs w:val="24"/>
              </w:rPr>
              <w:t>.</w:t>
            </w:r>
            <w:r w:rsidR="00554004">
              <w:rPr>
                <w:rFonts w:cstheme="minorHAnsi"/>
                <w:sz w:val="24"/>
                <w:szCs w:val="24"/>
              </w:rPr>
              <w:t>68 per bin per week. Chedburgh officially has three bins that are collected. All bins now have to be dual waste and dog waste bins. He suggested that the new bin replace one of the old ones in use. As Silver Tree Way has not been adopted it may be more difficult to have a bin place</w:t>
            </w:r>
            <w:r w:rsidR="0009076C">
              <w:rPr>
                <w:rFonts w:cstheme="minorHAnsi"/>
                <w:sz w:val="24"/>
                <w:szCs w:val="24"/>
              </w:rPr>
              <w:t>d</w:t>
            </w:r>
            <w:r w:rsidR="00554004">
              <w:rPr>
                <w:rFonts w:cstheme="minorHAnsi"/>
                <w:sz w:val="24"/>
                <w:szCs w:val="24"/>
              </w:rPr>
              <w:t xml:space="preserve"> there.</w:t>
            </w:r>
          </w:p>
          <w:p w14:paraId="7BC69D56" w14:textId="77777777" w:rsidR="00554004" w:rsidRDefault="00554004" w:rsidP="0086353F">
            <w:pPr>
              <w:pStyle w:val="ListParagraph"/>
              <w:numPr>
                <w:ilvl w:val="0"/>
                <w:numId w:val="13"/>
              </w:numPr>
              <w:rPr>
                <w:rFonts w:cstheme="minorHAnsi"/>
                <w:sz w:val="24"/>
                <w:szCs w:val="24"/>
              </w:rPr>
            </w:pPr>
            <w:r>
              <w:rPr>
                <w:rFonts w:cstheme="minorHAnsi"/>
                <w:sz w:val="24"/>
                <w:szCs w:val="24"/>
              </w:rPr>
              <w:t>Wildlife Friendly Chedburgh had a very successful litter pick at the start of the year. Clerk organised for WSC to supply equipment and to pick up black bags after the event.</w:t>
            </w:r>
          </w:p>
          <w:p w14:paraId="4F8D52AE" w14:textId="77777777" w:rsidR="00554004" w:rsidRDefault="00554004" w:rsidP="0086353F">
            <w:pPr>
              <w:pStyle w:val="ListParagraph"/>
              <w:numPr>
                <w:ilvl w:val="0"/>
                <w:numId w:val="13"/>
              </w:numPr>
              <w:rPr>
                <w:rFonts w:cstheme="minorHAnsi"/>
                <w:sz w:val="24"/>
                <w:szCs w:val="24"/>
              </w:rPr>
            </w:pPr>
            <w:r>
              <w:rPr>
                <w:rFonts w:cstheme="minorHAnsi"/>
                <w:sz w:val="24"/>
                <w:szCs w:val="24"/>
              </w:rPr>
              <w:t xml:space="preserve">It was proposed for McGregor Services to cut the hedge along the playing field and the small </w:t>
            </w:r>
            <w:proofErr w:type="spellStart"/>
            <w:r>
              <w:rPr>
                <w:rFonts w:cstheme="minorHAnsi"/>
                <w:sz w:val="24"/>
                <w:szCs w:val="24"/>
              </w:rPr>
              <w:t>copse</w:t>
            </w:r>
            <w:proofErr w:type="spellEnd"/>
            <w:r>
              <w:rPr>
                <w:rFonts w:cstheme="minorHAnsi"/>
                <w:sz w:val="24"/>
                <w:szCs w:val="24"/>
              </w:rPr>
              <w:t xml:space="preserve"> annually. Cllr Rickard proposed, Cllr Sellars seconded and the following vote was unanimous, Clerk to let McGregor’s know.</w:t>
            </w:r>
          </w:p>
          <w:p w14:paraId="4BE726D1" w14:textId="77777777" w:rsidR="00FB13B6" w:rsidRDefault="00FB13B6" w:rsidP="0086353F">
            <w:pPr>
              <w:pStyle w:val="ListParagraph"/>
              <w:numPr>
                <w:ilvl w:val="0"/>
                <w:numId w:val="13"/>
              </w:numPr>
              <w:rPr>
                <w:rFonts w:cstheme="minorHAnsi"/>
                <w:sz w:val="24"/>
                <w:szCs w:val="24"/>
              </w:rPr>
            </w:pPr>
            <w:r>
              <w:rPr>
                <w:rFonts w:cstheme="minorHAnsi"/>
                <w:sz w:val="24"/>
                <w:szCs w:val="24"/>
              </w:rPr>
              <w:t>Clerk was also asked to report the overgrown hedge along Chevington Road which forces runners/joggers/dog walkers to move into the road to avoid the brambles.</w:t>
            </w:r>
          </w:p>
          <w:p w14:paraId="45BBCC18" w14:textId="05689494" w:rsidR="00936EAC" w:rsidRPr="0086353F" w:rsidRDefault="00936EAC" w:rsidP="0086353F">
            <w:pPr>
              <w:pStyle w:val="ListParagraph"/>
              <w:numPr>
                <w:ilvl w:val="0"/>
                <w:numId w:val="13"/>
              </w:numPr>
              <w:rPr>
                <w:rFonts w:cstheme="minorHAnsi"/>
                <w:sz w:val="24"/>
                <w:szCs w:val="24"/>
              </w:rPr>
            </w:pPr>
            <w:r>
              <w:rPr>
                <w:rFonts w:cstheme="minorHAnsi"/>
                <w:sz w:val="24"/>
                <w:szCs w:val="24"/>
              </w:rPr>
              <w:t>Chair asked Clerk to check the website as he believes his email has been compromised. He asks all Councillors to set up dedicated emails for Chedburgh PC business to limit future problems with compromised emails. Clerk to ask CAS for advice on this issue.</w:t>
            </w:r>
          </w:p>
        </w:tc>
        <w:tc>
          <w:tcPr>
            <w:tcW w:w="984" w:type="dxa"/>
          </w:tcPr>
          <w:p w14:paraId="65B11D88" w14:textId="77777777" w:rsidR="00290BB0" w:rsidRPr="0087780D" w:rsidRDefault="00290BB0" w:rsidP="00136454">
            <w:pPr>
              <w:rPr>
                <w:rFonts w:cstheme="minorHAnsi"/>
                <w:color w:val="FF0000"/>
                <w:sz w:val="24"/>
                <w:szCs w:val="24"/>
              </w:rPr>
            </w:pPr>
          </w:p>
          <w:p w14:paraId="25DE8E78" w14:textId="77777777" w:rsidR="00A74EEA" w:rsidRPr="0087780D" w:rsidRDefault="00A74EEA" w:rsidP="00136454">
            <w:pPr>
              <w:rPr>
                <w:rFonts w:cstheme="minorHAnsi"/>
                <w:color w:val="FF0000"/>
                <w:sz w:val="24"/>
                <w:szCs w:val="24"/>
              </w:rPr>
            </w:pPr>
          </w:p>
          <w:p w14:paraId="64DD7955" w14:textId="77777777" w:rsidR="0086353F" w:rsidRPr="0087780D" w:rsidRDefault="0086353F" w:rsidP="00136454">
            <w:pPr>
              <w:rPr>
                <w:rFonts w:cstheme="minorHAnsi"/>
                <w:color w:val="FF0000"/>
                <w:sz w:val="24"/>
                <w:szCs w:val="24"/>
              </w:rPr>
            </w:pPr>
          </w:p>
          <w:p w14:paraId="4051C592" w14:textId="77777777" w:rsidR="0086353F" w:rsidRPr="0087780D" w:rsidRDefault="0086353F" w:rsidP="00136454">
            <w:pPr>
              <w:rPr>
                <w:rFonts w:cstheme="minorHAnsi"/>
                <w:color w:val="FF0000"/>
                <w:sz w:val="24"/>
                <w:szCs w:val="24"/>
              </w:rPr>
            </w:pPr>
          </w:p>
          <w:p w14:paraId="755DC751" w14:textId="77777777" w:rsidR="0086353F" w:rsidRPr="0087780D" w:rsidRDefault="0086353F" w:rsidP="00136454">
            <w:pPr>
              <w:rPr>
                <w:rFonts w:cstheme="minorHAnsi"/>
                <w:color w:val="FF0000"/>
                <w:sz w:val="24"/>
                <w:szCs w:val="24"/>
              </w:rPr>
            </w:pPr>
          </w:p>
          <w:p w14:paraId="08139EB0" w14:textId="77777777" w:rsidR="0086353F" w:rsidRPr="0087780D" w:rsidRDefault="0086353F" w:rsidP="00136454">
            <w:pPr>
              <w:rPr>
                <w:rFonts w:cstheme="minorHAnsi"/>
                <w:color w:val="FF0000"/>
                <w:sz w:val="24"/>
                <w:szCs w:val="24"/>
              </w:rPr>
            </w:pPr>
          </w:p>
          <w:p w14:paraId="79CECD72" w14:textId="77777777" w:rsidR="0086353F" w:rsidRPr="0087780D" w:rsidRDefault="0086353F" w:rsidP="00136454">
            <w:pPr>
              <w:rPr>
                <w:rFonts w:cstheme="minorHAnsi"/>
                <w:color w:val="FF0000"/>
                <w:sz w:val="24"/>
                <w:szCs w:val="24"/>
              </w:rPr>
            </w:pPr>
          </w:p>
          <w:p w14:paraId="2D3BF3ED" w14:textId="77777777" w:rsidR="0086353F" w:rsidRPr="0087780D" w:rsidRDefault="0086353F" w:rsidP="00136454">
            <w:pPr>
              <w:rPr>
                <w:rFonts w:cstheme="minorHAnsi"/>
                <w:color w:val="FF0000"/>
                <w:sz w:val="24"/>
                <w:szCs w:val="24"/>
              </w:rPr>
            </w:pPr>
          </w:p>
          <w:p w14:paraId="3B854E52" w14:textId="77777777" w:rsidR="0086353F" w:rsidRPr="0087780D" w:rsidRDefault="0086353F" w:rsidP="00136454">
            <w:pPr>
              <w:rPr>
                <w:rFonts w:cstheme="minorHAnsi"/>
                <w:color w:val="FF0000"/>
                <w:sz w:val="24"/>
                <w:szCs w:val="24"/>
              </w:rPr>
            </w:pPr>
          </w:p>
          <w:p w14:paraId="03CD88CA" w14:textId="77777777" w:rsidR="0086353F" w:rsidRPr="0087780D" w:rsidRDefault="0086353F" w:rsidP="00136454">
            <w:pPr>
              <w:rPr>
                <w:rFonts w:cstheme="minorHAnsi"/>
                <w:color w:val="FF0000"/>
                <w:sz w:val="24"/>
                <w:szCs w:val="24"/>
              </w:rPr>
            </w:pPr>
          </w:p>
          <w:p w14:paraId="0BE8EF07" w14:textId="77777777" w:rsidR="0086353F" w:rsidRPr="0087780D" w:rsidRDefault="0086353F" w:rsidP="00136454">
            <w:pPr>
              <w:rPr>
                <w:rFonts w:cstheme="minorHAnsi"/>
                <w:color w:val="FF0000"/>
                <w:sz w:val="24"/>
                <w:szCs w:val="24"/>
              </w:rPr>
            </w:pPr>
          </w:p>
          <w:p w14:paraId="1FC2D762" w14:textId="77777777" w:rsidR="0086353F" w:rsidRPr="0087780D" w:rsidRDefault="0086353F" w:rsidP="00136454">
            <w:pPr>
              <w:rPr>
                <w:rFonts w:cstheme="minorHAnsi"/>
                <w:color w:val="FF0000"/>
                <w:sz w:val="24"/>
                <w:szCs w:val="24"/>
              </w:rPr>
            </w:pPr>
          </w:p>
          <w:p w14:paraId="39394D9C" w14:textId="77777777" w:rsidR="0086353F" w:rsidRPr="0087780D" w:rsidRDefault="0086353F" w:rsidP="00136454">
            <w:pPr>
              <w:rPr>
                <w:rFonts w:cstheme="minorHAnsi"/>
                <w:color w:val="FF0000"/>
                <w:sz w:val="24"/>
                <w:szCs w:val="24"/>
              </w:rPr>
            </w:pPr>
          </w:p>
          <w:p w14:paraId="0623A11F" w14:textId="77777777" w:rsidR="0086353F" w:rsidRPr="0087780D" w:rsidRDefault="0086353F" w:rsidP="00136454">
            <w:pPr>
              <w:rPr>
                <w:rFonts w:cstheme="minorHAnsi"/>
                <w:color w:val="FF0000"/>
                <w:sz w:val="24"/>
                <w:szCs w:val="24"/>
              </w:rPr>
            </w:pPr>
          </w:p>
          <w:p w14:paraId="4087FA6A" w14:textId="77777777" w:rsidR="0086353F" w:rsidRPr="0087780D" w:rsidRDefault="0086353F" w:rsidP="00136454">
            <w:pPr>
              <w:rPr>
                <w:rFonts w:cstheme="minorHAnsi"/>
                <w:color w:val="FF0000"/>
                <w:sz w:val="24"/>
                <w:szCs w:val="24"/>
              </w:rPr>
            </w:pPr>
          </w:p>
          <w:p w14:paraId="49E4FF3E" w14:textId="77777777" w:rsidR="0086353F" w:rsidRPr="0087780D" w:rsidRDefault="0086353F" w:rsidP="00136454">
            <w:pPr>
              <w:rPr>
                <w:rFonts w:cstheme="minorHAnsi"/>
                <w:color w:val="FF0000"/>
                <w:sz w:val="24"/>
                <w:szCs w:val="24"/>
              </w:rPr>
            </w:pPr>
          </w:p>
          <w:p w14:paraId="0F3A073B" w14:textId="77777777" w:rsidR="0086353F" w:rsidRPr="0087780D" w:rsidRDefault="0086353F" w:rsidP="00136454">
            <w:pPr>
              <w:rPr>
                <w:rFonts w:cstheme="minorHAnsi"/>
                <w:color w:val="FF0000"/>
                <w:sz w:val="24"/>
                <w:szCs w:val="24"/>
              </w:rPr>
            </w:pPr>
          </w:p>
          <w:p w14:paraId="68E78691" w14:textId="7A9F5495" w:rsidR="005F2AAC" w:rsidRPr="0087780D" w:rsidRDefault="005F2AAC" w:rsidP="00136454">
            <w:pPr>
              <w:rPr>
                <w:rFonts w:cstheme="minorHAnsi"/>
                <w:color w:val="FF0000"/>
                <w:sz w:val="24"/>
                <w:szCs w:val="24"/>
              </w:rPr>
            </w:pPr>
          </w:p>
          <w:p w14:paraId="6252661A" w14:textId="77777777" w:rsidR="0086353F" w:rsidRPr="0087780D" w:rsidRDefault="0086353F" w:rsidP="00136454">
            <w:pPr>
              <w:rPr>
                <w:rFonts w:cstheme="minorHAnsi"/>
                <w:color w:val="FF0000"/>
                <w:sz w:val="24"/>
                <w:szCs w:val="24"/>
              </w:rPr>
            </w:pPr>
          </w:p>
          <w:p w14:paraId="0F89EF8E" w14:textId="77777777" w:rsidR="0086353F" w:rsidRPr="0087780D" w:rsidRDefault="0086353F" w:rsidP="00136454">
            <w:pPr>
              <w:rPr>
                <w:rFonts w:cstheme="minorHAnsi"/>
                <w:color w:val="FF0000"/>
                <w:sz w:val="24"/>
                <w:szCs w:val="24"/>
              </w:rPr>
            </w:pPr>
          </w:p>
          <w:p w14:paraId="5D407846" w14:textId="77777777" w:rsidR="0086353F" w:rsidRPr="0087780D" w:rsidRDefault="0086353F" w:rsidP="00136454">
            <w:pPr>
              <w:rPr>
                <w:rFonts w:cstheme="minorHAnsi"/>
                <w:color w:val="FF0000"/>
                <w:sz w:val="24"/>
                <w:szCs w:val="24"/>
              </w:rPr>
            </w:pPr>
          </w:p>
          <w:p w14:paraId="43D4232B" w14:textId="77777777" w:rsidR="0086353F" w:rsidRPr="0087780D" w:rsidRDefault="0086353F" w:rsidP="00136454">
            <w:pPr>
              <w:rPr>
                <w:rFonts w:cstheme="minorHAnsi"/>
                <w:color w:val="FF0000"/>
                <w:sz w:val="24"/>
                <w:szCs w:val="24"/>
              </w:rPr>
            </w:pPr>
          </w:p>
          <w:p w14:paraId="483C5679" w14:textId="77777777" w:rsidR="0086353F" w:rsidRPr="0087780D" w:rsidRDefault="0086353F" w:rsidP="00136454">
            <w:pPr>
              <w:rPr>
                <w:rFonts w:cstheme="minorHAnsi"/>
                <w:color w:val="FF0000"/>
                <w:sz w:val="24"/>
                <w:szCs w:val="24"/>
              </w:rPr>
            </w:pPr>
          </w:p>
          <w:p w14:paraId="4A6A5F24" w14:textId="77777777" w:rsidR="0086353F" w:rsidRPr="0087780D" w:rsidRDefault="0086353F" w:rsidP="00136454">
            <w:pPr>
              <w:rPr>
                <w:rFonts w:cstheme="minorHAnsi"/>
                <w:color w:val="FF0000"/>
                <w:sz w:val="24"/>
                <w:szCs w:val="24"/>
              </w:rPr>
            </w:pPr>
            <w:r w:rsidRPr="0087780D">
              <w:rPr>
                <w:rFonts w:cstheme="minorHAnsi"/>
                <w:color w:val="FF0000"/>
                <w:sz w:val="24"/>
                <w:szCs w:val="24"/>
              </w:rPr>
              <w:t>CLERK</w:t>
            </w:r>
          </w:p>
          <w:p w14:paraId="7DA07B0C" w14:textId="77777777" w:rsidR="0086353F" w:rsidRPr="0087780D" w:rsidRDefault="0086353F" w:rsidP="00136454">
            <w:pPr>
              <w:rPr>
                <w:rFonts w:cstheme="minorHAnsi"/>
                <w:color w:val="FF0000"/>
                <w:sz w:val="24"/>
                <w:szCs w:val="24"/>
              </w:rPr>
            </w:pPr>
          </w:p>
          <w:p w14:paraId="03CB1E60" w14:textId="77777777" w:rsidR="0086353F" w:rsidRPr="0087780D" w:rsidRDefault="0086353F" w:rsidP="00136454">
            <w:pPr>
              <w:rPr>
                <w:rFonts w:cstheme="minorHAnsi"/>
                <w:color w:val="FF0000"/>
                <w:sz w:val="24"/>
                <w:szCs w:val="24"/>
              </w:rPr>
            </w:pPr>
          </w:p>
          <w:p w14:paraId="4A4900B4" w14:textId="77777777" w:rsidR="0086353F" w:rsidRPr="0087780D" w:rsidRDefault="0086353F" w:rsidP="00136454">
            <w:pPr>
              <w:rPr>
                <w:rFonts w:cstheme="minorHAnsi"/>
                <w:color w:val="FF0000"/>
                <w:sz w:val="24"/>
                <w:szCs w:val="24"/>
              </w:rPr>
            </w:pPr>
          </w:p>
          <w:p w14:paraId="1BA31F6D" w14:textId="77777777" w:rsidR="0086353F" w:rsidRPr="0087780D" w:rsidRDefault="0086353F" w:rsidP="00136454">
            <w:pPr>
              <w:rPr>
                <w:rFonts w:cstheme="minorHAnsi"/>
                <w:color w:val="FF0000"/>
                <w:sz w:val="24"/>
                <w:szCs w:val="24"/>
              </w:rPr>
            </w:pPr>
          </w:p>
          <w:p w14:paraId="495048F4" w14:textId="77777777" w:rsidR="0085107E" w:rsidRPr="0087780D" w:rsidRDefault="0085107E" w:rsidP="00136454">
            <w:pPr>
              <w:rPr>
                <w:rFonts w:cstheme="minorHAnsi"/>
                <w:color w:val="FF0000"/>
                <w:sz w:val="24"/>
                <w:szCs w:val="24"/>
              </w:rPr>
            </w:pPr>
          </w:p>
          <w:p w14:paraId="7AAE708F" w14:textId="4D7CD6FB" w:rsidR="0086353F" w:rsidRPr="0087780D" w:rsidRDefault="0086353F" w:rsidP="00136454">
            <w:pPr>
              <w:rPr>
                <w:rFonts w:cstheme="minorHAnsi"/>
                <w:color w:val="FF0000"/>
                <w:sz w:val="24"/>
                <w:szCs w:val="24"/>
              </w:rPr>
            </w:pPr>
            <w:r w:rsidRPr="0087780D">
              <w:rPr>
                <w:rFonts w:cstheme="minorHAnsi"/>
                <w:color w:val="FF0000"/>
                <w:sz w:val="24"/>
                <w:szCs w:val="24"/>
              </w:rPr>
              <w:t>CLERK</w:t>
            </w:r>
          </w:p>
          <w:p w14:paraId="3D0A814D" w14:textId="77777777" w:rsidR="00554004" w:rsidRPr="0087780D" w:rsidRDefault="00554004" w:rsidP="00136454">
            <w:pPr>
              <w:rPr>
                <w:rFonts w:cstheme="minorHAnsi"/>
                <w:color w:val="FF0000"/>
                <w:sz w:val="24"/>
                <w:szCs w:val="24"/>
              </w:rPr>
            </w:pPr>
          </w:p>
          <w:p w14:paraId="7C47FEFC" w14:textId="77777777" w:rsidR="00554004" w:rsidRPr="0087780D" w:rsidRDefault="00554004" w:rsidP="00136454">
            <w:pPr>
              <w:rPr>
                <w:rFonts w:cstheme="minorHAnsi"/>
                <w:color w:val="FF0000"/>
                <w:sz w:val="24"/>
                <w:szCs w:val="24"/>
              </w:rPr>
            </w:pPr>
          </w:p>
          <w:p w14:paraId="42BE3ABE" w14:textId="77777777" w:rsidR="00554004" w:rsidRPr="0087780D" w:rsidRDefault="00554004" w:rsidP="00136454">
            <w:pPr>
              <w:rPr>
                <w:rFonts w:cstheme="minorHAnsi"/>
                <w:color w:val="FF0000"/>
                <w:sz w:val="24"/>
                <w:szCs w:val="24"/>
              </w:rPr>
            </w:pPr>
          </w:p>
          <w:p w14:paraId="37345EDC" w14:textId="77777777" w:rsidR="00554004" w:rsidRPr="0087780D" w:rsidRDefault="00554004" w:rsidP="00136454">
            <w:pPr>
              <w:rPr>
                <w:rFonts w:cstheme="minorHAnsi"/>
                <w:color w:val="FF0000"/>
                <w:sz w:val="24"/>
                <w:szCs w:val="24"/>
              </w:rPr>
            </w:pPr>
          </w:p>
          <w:p w14:paraId="6781B1BD" w14:textId="77777777" w:rsidR="00554004" w:rsidRPr="0087780D" w:rsidRDefault="00554004" w:rsidP="00136454">
            <w:pPr>
              <w:rPr>
                <w:rFonts w:cstheme="minorHAnsi"/>
                <w:color w:val="FF0000"/>
                <w:sz w:val="24"/>
                <w:szCs w:val="24"/>
              </w:rPr>
            </w:pPr>
          </w:p>
          <w:p w14:paraId="2D4B4510" w14:textId="77777777" w:rsidR="00554004" w:rsidRPr="0087780D" w:rsidRDefault="00554004" w:rsidP="00136454">
            <w:pPr>
              <w:rPr>
                <w:rFonts w:cstheme="minorHAnsi"/>
                <w:color w:val="FF0000"/>
                <w:sz w:val="24"/>
                <w:szCs w:val="24"/>
              </w:rPr>
            </w:pPr>
          </w:p>
          <w:p w14:paraId="5041E645" w14:textId="77777777" w:rsidR="00554004" w:rsidRPr="0087780D" w:rsidRDefault="00554004" w:rsidP="00136454">
            <w:pPr>
              <w:rPr>
                <w:rFonts w:cstheme="minorHAnsi"/>
                <w:color w:val="FF0000"/>
                <w:sz w:val="24"/>
                <w:szCs w:val="24"/>
              </w:rPr>
            </w:pPr>
          </w:p>
          <w:p w14:paraId="29D44A1C" w14:textId="77777777" w:rsidR="00554004" w:rsidRPr="0087780D" w:rsidRDefault="00554004" w:rsidP="00136454">
            <w:pPr>
              <w:rPr>
                <w:rFonts w:cstheme="minorHAnsi"/>
                <w:color w:val="FF0000"/>
                <w:sz w:val="24"/>
                <w:szCs w:val="24"/>
              </w:rPr>
            </w:pPr>
          </w:p>
          <w:p w14:paraId="3B88721D" w14:textId="77777777" w:rsidR="00554004" w:rsidRPr="0087780D" w:rsidRDefault="00554004" w:rsidP="00136454">
            <w:pPr>
              <w:rPr>
                <w:rFonts w:cstheme="minorHAnsi"/>
                <w:color w:val="FF0000"/>
                <w:sz w:val="24"/>
                <w:szCs w:val="24"/>
              </w:rPr>
            </w:pPr>
          </w:p>
          <w:p w14:paraId="05DE22E1" w14:textId="77777777" w:rsidR="00554004" w:rsidRPr="0087780D" w:rsidRDefault="00554004" w:rsidP="00136454">
            <w:pPr>
              <w:rPr>
                <w:rFonts w:cstheme="minorHAnsi"/>
                <w:color w:val="FF0000"/>
                <w:sz w:val="24"/>
                <w:szCs w:val="24"/>
              </w:rPr>
            </w:pPr>
          </w:p>
          <w:p w14:paraId="56E3A5D3" w14:textId="77777777" w:rsidR="00554004" w:rsidRPr="0087780D" w:rsidRDefault="00554004" w:rsidP="00136454">
            <w:pPr>
              <w:rPr>
                <w:rFonts w:cstheme="minorHAnsi"/>
                <w:color w:val="FF0000"/>
                <w:sz w:val="24"/>
                <w:szCs w:val="24"/>
              </w:rPr>
            </w:pPr>
          </w:p>
          <w:p w14:paraId="7F3F9F4C" w14:textId="77777777" w:rsidR="0009076C" w:rsidRPr="0087780D" w:rsidRDefault="0009076C" w:rsidP="00136454">
            <w:pPr>
              <w:rPr>
                <w:rFonts w:cstheme="minorHAnsi"/>
                <w:color w:val="FF0000"/>
                <w:sz w:val="24"/>
                <w:szCs w:val="24"/>
              </w:rPr>
            </w:pPr>
          </w:p>
          <w:p w14:paraId="67F63931" w14:textId="65F4E69A" w:rsidR="00554004" w:rsidRPr="0087780D" w:rsidRDefault="00554004" w:rsidP="00136454">
            <w:pPr>
              <w:rPr>
                <w:rFonts w:cstheme="minorHAnsi"/>
                <w:color w:val="FF0000"/>
                <w:sz w:val="24"/>
                <w:szCs w:val="24"/>
              </w:rPr>
            </w:pPr>
            <w:r w:rsidRPr="0087780D">
              <w:rPr>
                <w:rFonts w:cstheme="minorHAnsi"/>
                <w:color w:val="FF0000"/>
                <w:sz w:val="24"/>
                <w:szCs w:val="24"/>
              </w:rPr>
              <w:t>CLERK</w:t>
            </w:r>
          </w:p>
          <w:p w14:paraId="647BA175" w14:textId="77777777" w:rsidR="00FB13B6" w:rsidRPr="0087780D" w:rsidRDefault="00FB13B6" w:rsidP="00136454">
            <w:pPr>
              <w:rPr>
                <w:rFonts w:cstheme="minorHAnsi"/>
                <w:color w:val="FF0000"/>
                <w:sz w:val="24"/>
                <w:szCs w:val="24"/>
              </w:rPr>
            </w:pPr>
          </w:p>
          <w:p w14:paraId="45415ABD" w14:textId="77777777" w:rsidR="00FB13B6" w:rsidRPr="0087780D" w:rsidRDefault="00FB13B6" w:rsidP="00136454">
            <w:pPr>
              <w:rPr>
                <w:rFonts w:cstheme="minorHAnsi"/>
                <w:color w:val="FF0000"/>
                <w:sz w:val="24"/>
                <w:szCs w:val="24"/>
              </w:rPr>
            </w:pPr>
          </w:p>
          <w:p w14:paraId="06D552B0" w14:textId="77777777" w:rsidR="00FB13B6" w:rsidRDefault="00FB13B6" w:rsidP="00136454">
            <w:pPr>
              <w:rPr>
                <w:rFonts w:cstheme="minorHAnsi"/>
                <w:color w:val="FF0000"/>
                <w:sz w:val="24"/>
                <w:szCs w:val="24"/>
              </w:rPr>
            </w:pPr>
            <w:r w:rsidRPr="0087780D">
              <w:rPr>
                <w:rFonts w:cstheme="minorHAnsi"/>
                <w:color w:val="FF0000"/>
                <w:sz w:val="24"/>
                <w:szCs w:val="24"/>
              </w:rPr>
              <w:t>CLERK</w:t>
            </w:r>
          </w:p>
          <w:p w14:paraId="4DF71F61" w14:textId="77777777" w:rsidR="00936EAC" w:rsidRDefault="00936EAC" w:rsidP="00136454">
            <w:pPr>
              <w:rPr>
                <w:rFonts w:cstheme="minorHAnsi"/>
                <w:color w:val="FF0000"/>
                <w:sz w:val="24"/>
                <w:szCs w:val="24"/>
              </w:rPr>
            </w:pPr>
          </w:p>
          <w:p w14:paraId="4D8E0B39" w14:textId="77777777" w:rsidR="00936EAC" w:rsidRDefault="00936EAC" w:rsidP="00136454">
            <w:pPr>
              <w:rPr>
                <w:rFonts w:cstheme="minorHAnsi"/>
                <w:color w:val="FF0000"/>
                <w:sz w:val="24"/>
                <w:szCs w:val="24"/>
              </w:rPr>
            </w:pPr>
          </w:p>
          <w:p w14:paraId="178156BB" w14:textId="77777777" w:rsidR="00936EAC" w:rsidRDefault="00936EAC" w:rsidP="00136454">
            <w:pPr>
              <w:rPr>
                <w:rFonts w:cstheme="minorHAnsi"/>
                <w:color w:val="FF0000"/>
                <w:sz w:val="24"/>
                <w:szCs w:val="24"/>
              </w:rPr>
            </w:pPr>
          </w:p>
          <w:p w14:paraId="50918710" w14:textId="4A69D049" w:rsidR="00936EAC" w:rsidRPr="0087780D" w:rsidRDefault="00936EAC" w:rsidP="00136454">
            <w:pPr>
              <w:rPr>
                <w:rFonts w:cstheme="minorHAnsi"/>
                <w:color w:val="FF0000"/>
                <w:sz w:val="24"/>
                <w:szCs w:val="24"/>
              </w:rPr>
            </w:pPr>
            <w:r>
              <w:rPr>
                <w:rFonts w:cstheme="minorHAnsi"/>
                <w:color w:val="FF0000"/>
                <w:sz w:val="24"/>
                <w:szCs w:val="24"/>
              </w:rPr>
              <w:t>CLERK</w:t>
            </w:r>
          </w:p>
        </w:tc>
      </w:tr>
      <w:tr w:rsidR="00174882" w14:paraId="33543AA4" w14:textId="77777777" w:rsidTr="00C5441F">
        <w:tc>
          <w:tcPr>
            <w:tcW w:w="498" w:type="dxa"/>
          </w:tcPr>
          <w:p w14:paraId="228CB116" w14:textId="178C3131" w:rsidR="00290BB0" w:rsidRDefault="00290BB0" w:rsidP="00136454">
            <w:pPr>
              <w:rPr>
                <w:rFonts w:cstheme="minorHAnsi"/>
                <w:sz w:val="24"/>
                <w:szCs w:val="24"/>
              </w:rPr>
            </w:pPr>
            <w:r>
              <w:rPr>
                <w:rFonts w:cstheme="minorHAnsi"/>
                <w:sz w:val="24"/>
                <w:szCs w:val="24"/>
              </w:rPr>
              <w:lastRenderedPageBreak/>
              <w:t>6</w:t>
            </w:r>
          </w:p>
        </w:tc>
        <w:tc>
          <w:tcPr>
            <w:tcW w:w="9145" w:type="dxa"/>
          </w:tcPr>
          <w:p w14:paraId="0A726832" w14:textId="2F7B1C0E" w:rsidR="00290BB0" w:rsidRDefault="005F2AAC" w:rsidP="00136454">
            <w:pPr>
              <w:rPr>
                <w:rFonts w:cstheme="minorHAnsi"/>
                <w:sz w:val="24"/>
                <w:szCs w:val="24"/>
              </w:rPr>
            </w:pPr>
            <w:r>
              <w:rPr>
                <w:rFonts w:cstheme="minorHAnsi"/>
                <w:sz w:val="24"/>
                <w:szCs w:val="24"/>
              </w:rPr>
              <w:t xml:space="preserve">Suffolk County Councillor. </w:t>
            </w:r>
            <w:r w:rsidR="00E36C15">
              <w:rPr>
                <w:rFonts w:cstheme="minorHAnsi"/>
                <w:sz w:val="24"/>
                <w:szCs w:val="24"/>
              </w:rPr>
              <w:t>No r</w:t>
            </w:r>
            <w:r>
              <w:rPr>
                <w:rFonts w:cstheme="minorHAnsi"/>
                <w:sz w:val="24"/>
                <w:szCs w:val="24"/>
              </w:rPr>
              <w:t>eport t</w:t>
            </w:r>
            <w:r w:rsidR="00E36C15">
              <w:rPr>
                <w:rFonts w:cstheme="minorHAnsi"/>
                <w:sz w:val="24"/>
                <w:szCs w:val="24"/>
              </w:rPr>
              <w:t>his month as January has been very slow. However, she wanted thoughts from the PC about SCC’s decision to cut Arts Funding to theatres across Suffolk. The new Highways maintenance contract started at the beginning of January. It will take some time for them to get up to speed repairing the roads across the County. Having been requested, Chedburgh’s drains were jetted in early January early in the morning. Cllr Soons suggested the Clerk report the flooding and ditch issue</w:t>
            </w:r>
            <w:r w:rsidR="00ED2C59">
              <w:rPr>
                <w:rFonts w:cstheme="minorHAnsi"/>
                <w:sz w:val="24"/>
                <w:szCs w:val="24"/>
              </w:rPr>
              <w:t xml:space="preserve"> in Queen’s Lane</w:t>
            </w:r>
            <w:r w:rsidR="00E36C15">
              <w:rPr>
                <w:rFonts w:cstheme="minorHAnsi"/>
                <w:sz w:val="24"/>
                <w:szCs w:val="24"/>
              </w:rPr>
              <w:t xml:space="preserve"> to the Highways reporting tool with photographs </w:t>
            </w:r>
            <w:r w:rsidR="00ED2C59">
              <w:rPr>
                <w:rFonts w:cstheme="minorHAnsi"/>
                <w:sz w:val="24"/>
                <w:szCs w:val="24"/>
              </w:rPr>
              <w:t xml:space="preserve">to request that Highways write to householders along the affected stretch of road to have their drains/pipes jetted or ditches cleared of debris </w:t>
            </w:r>
            <w:r w:rsidR="00E36C15">
              <w:rPr>
                <w:rFonts w:cstheme="minorHAnsi"/>
                <w:sz w:val="24"/>
                <w:szCs w:val="24"/>
              </w:rPr>
              <w:t>and to email her a copy of the report.</w:t>
            </w:r>
          </w:p>
        </w:tc>
        <w:tc>
          <w:tcPr>
            <w:tcW w:w="984" w:type="dxa"/>
          </w:tcPr>
          <w:p w14:paraId="0E7ADEC5" w14:textId="77777777" w:rsidR="00290BB0" w:rsidRPr="0087780D" w:rsidRDefault="00290BB0" w:rsidP="00136454">
            <w:pPr>
              <w:rPr>
                <w:rFonts w:cstheme="minorHAnsi"/>
                <w:color w:val="FF0000"/>
                <w:sz w:val="24"/>
                <w:szCs w:val="24"/>
              </w:rPr>
            </w:pPr>
          </w:p>
          <w:p w14:paraId="76B79DF4" w14:textId="77777777" w:rsidR="00E36C15" w:rsidRPr="0087780D" w:rsidRDefault="00E36C15" w:rsidP="00136454">
            <w:pPr>
              <w:rPr>
                <w:rFonts w:cstheme="minorHAnsi"/>
                <w:color w:val="FF0000"/>
                <w:sz w:val="24"/>
                <w:szCs w:val="24"/>
              </w:rPr>
            </w:pPr>
          </w:p>
          <w:p w14:paraId="4070BBE8" w14:textId="77777777" w:rsidR="00E36C15" w:rsidRPr="0087780D" w:rsidRDefault="00E36C15" w:rsidP="00136454">
            <w:pPr>
              <w:rPr>
                <w:rFonts w:cstheme="minorHAnsi"/>
                <w:color w:val="FF0000"/>
                <w:sz w:val="24"/>
                <w:szCs w:val="24"/>
              </w:rPr>
            </w:pPr>
          </w:p>
          <w:p w14:paraId="6127D52D" w14:textId="77777777" w:rsidR="00E36C15" w:rsidRPr="0087780D" w:rsidRDefault="00E36C15" w:rsidP="00136454">
            <w:pPr>
              <w:rPr>
                <w:rFonts w:cstheme="minorHAnsi"/>
                <w:color w:val="FF0000"/>
                <w:sz w:val="24"/>
                <w:szCs w:val="24"/>
              </w:rPr>
            </w:pPr>
          </w:p>
          <w:p w14:paraId="7A9BFACE" w14:textId="77777777" w:rsidR="00E36C15" w:rsidRPr="0087780D" w:rsidRDefault="00E36C15" w:rsidP="00136454">
            <w:pPr>
              <w:rPr>
                <w:rFonts w:cstheme="minorHAnsi"/>
                <w:color w:val="FF0000"/>
                <w:sz w:val="24"/>
                <w:szCs w:val="24"/>
              </w:rPr>
            </w:pPr>
          </w:p>
          <w:p w14:paraId="6F8919B9" w14:textId="77777777" w:rsidR="00E36C15" w:rsidRPr="0087780D" w:rsidRDefault="00E36C15" w:rsidP="00136454">
            <w:pPr>
              <w:rPr>
                <w:rFonts w:cstheme="minorHAnsi"/>
                <w:color w:val="FF0000"/>
                <w:sz w:val="24"/>
                <w:szCs w:val="24"/>
              </w:rPr>
            </w:pPr>
          </w:p>
          <w:p w14:paraId="240A2A28" w14:textId="77777777" w:rsidR="00ED2C59" w:rsidRPr="0087780D" w:rsidRDefault="00ED2C59" w:rsidP="00136454">
            <w:pPr>
              <w:rPr>
                <w:rFonts w:cstheme="minorHAnsi"/>
                <w:color w:val="FF0000"/>
                <w:sz w:val="24"/>
                <w:szCs w:val="24"/>
              </w:rPr>
            </w:pPr>
          </w:p>
          <w:p w14:paraId="5C296C69" w14:textId="77777777" w:rsidR="00ED2C59" w:rsidRPr="0087780D" w:rsidRDefault="00ED2C59" w:rsidP="00136454">
            <w:pPr>
              <w:rPr>
                <w:rFonts w:cstheme="minorHAnsi"/>
                <w:color w:val="FF0000"/>
                <w:sz w:val="24"/>
                <w:szCs w:val="24"/>
              </w:rPr>
            </w:pPr>
          </w:p>
          <w:p w14:paraId="6213F96A" w14:textId="350000BF" w:rsidR="00E36C15" w:rsidRPr="0087780D" w:rsidRDefault="00E36C15" w:rsidP="00136454">
            <w:pPr>
              <w:rPr>
                <w:rFonts w:cstheme="minorHAnsi"/>
                <w:color w:val="FF0000"/>
                <w:sz w:val="24"/>
                <w:szCs w:val="24"/>
              </w:rPr>
            </w:pPr>
            <w:r w:rsidRPr="0087780D">
              <w:rPr>
                <w:rFonts w:cstheme="minorHAnsi"/>
                <w:color w:val="FF0000"/>
                <w:sz w:val="24"/>
                <w:szCs w:val="24"/>
              </w:rPr>
              <w:t>CLERK</w:t>
            </w:r>
          </w:p>
        </w:tc>
      </w:tr>
      <w:tr w:rsidR="00174882" w14:paraId="4D73B91D" w14:textId="77777777" w:rsidTr="00C5441F">
        <w:tc>
          <w:tcPr>
            <w:tcW w:w="498" w:type="dxa"/>
          </w:tcPr>
          <w:p w14:paraId="415A64F8" w14:textId="7847F353" w:rsidR="00290BB0" w:rsidRDefault="00290BB0" w:rsidP="00136454">
            <w:pPr>
              <w:rPr>
                <w:rFonts w:cstheme="minorHAnsi"/>
                <w:sz w:val="24"/>
                <w:szCs w:val="24"/>
              </w:rPr>
            </w:pPr>
            <w:r>
              <w:rPr>
                <w:rFonts w:cstheme="minorHAnsi"/>
                <w:sz w:val="24"/>
                <w:szCs w:val="24"/>
              </w:rPr>
              <w:t>7</w:t>
            </w:r>
          </w:p>
        </w:tc>
        <w:tc>
          <w:tcPr>
            <w:tcW w:w="9145" w:type="dxa"/>
          </w:tcPr>
          <w:p w14:paraId="43E04B32" w14:textId="6F038CF4" w:rsidR="00290BB0" w:rsidRDefault="005F2AAC" w:rsidP="00136454">
            <w:pPr>
              <w:rPr>
                <w:rFonts w:cstheme="minorHAnsi"/>
                <w:sz w:val="24"/>
                <w:szCs w:val="24"/>
              </w:rPr>
            </w:pPr>
            <w:r>
              <w:rPr>
                <w:rFonts w:cstheme="minorHAnsi"/>
                <w:sz w:val="24"/>
                <w:szCs w:val="24"/>
              </w:rPr>
              <w:t xml:space="preserve">West Suffolk Councillor. Report </w:t>
            </w:r>
            <w:r w:rsidR="00E36C15">
              <w:rPr>
                <w:rFonts w:cstheme="minorHAnsi"/>
                <w:sz w:val="24"/>
                <w:szCs w:val="24"/>
              </w:rPr>
              <w:t>can be found on the PC website. The Cha</w:t>
            </w:r>
            <w:r w:rsidR="00CC1515">
              <w:rPr>
                <w:rFonts w:cstheme="minorHAnsi"/>
                <w:sz w:val="24"/>
                <w:szCs w:val="24"/>
              </w:rPr>
              <w:t>ir</w:t>
            </w:r>
            <w:r w:rsidR="00E36C15">
              <w:rPr>
                <w:rFonts w:cstheme="minorHAnsi"/>
                <w:sz w:val="24"/>
                <w:szCs w:val="24"/>
              </w:rPr>
              <w:t xml:space="preserve"> asked if there was any solution to ease the parking problems on Paddocks Way. Cllr Chester cannot </w:t>
            </w:r>
            <w:r w:rsidR="00E36C15">
              <w:rPr>
                <w:rFonts w:cstheme="minorHAnsi"/>
                <w:sz w:val="24"/>
                <w:szCs w:val="24"/>
              </w:rPr>
              <w:lastRenderedPageBreak/>
              <w:t>intervene i</w:t>
            </w:r>
            <w:r w:rsidR="0009076C">
              <w:rPr>
                <w:rFonts w:cstheme="minorHAnsi"/>
                <w:sz w:val="24"/>
                <w:szCs w:val="24"/>
              </w:rPr>
              <w:t>n</w:t>
            </w:r>
            <w:r w:rsidR="00E36C15">
              <w:rPr>
                <w:rFonts w:cstheme="minorHAnsi"/>
                <w:sz w:val="24"/>
                <w:szCs w:val="24"/>
              </w:rPr>
              <w:t xml:space="preserve"> neighbour disputes and requesting to have parking restrictions signage in place was a SCC matter under </w:t>
            </w:r>
            <w:r w:rsidR="00ED2C59">
              <w:rPr>
                <w:rFonts w:cstheme="minorHAnsi"/>
                <w:sz w:val="24"/>
                <w:szCs w:val="24"/>
              </w:rPr>
              <w:t xml:space="preserve">a Road Traffic Order and these were very expensive. Council found out that this matter is not a new issue </w:t>
            </w:r>
            <w:r w:rsidR="0009076C">
              <w:rPr>
                <w:rFonts w:cstheme="minorHAnsi"/>
                <w:sz w:val="24"/>
                <w:szCs w:val="24"/>
              </w:rPr>
              <w:t xml:space="preserve">previous Councils had been </w:t>
            </w:r>
            <w:proofErr w:type="spellStart"/>
            <w:r w:rsidR="0009076C">
              <w:rPr>
                <w:rFonts w:cstheme="minorHAnsi"/>
                <w:sz w:val="24"/>
                <w:szCs w:val="24"/>
              </w:rPr>
              <w:t>contated</w:t>
            </w:r>
            <w:proofErr w:type="spellEnd"/>
            <w:r w:rsidR="0009076C">
              <w:rPr>
                <w:rFonts w:cstheme="minorHAnsi"/>
                <w:sz w:val="24"/>
                <w:szCs w:val="24"/>
              </w:rPr>
              <w:t xml:space="preserve"> regarding this issue. The </w:t>
            </w:r>
            <w:r w:rsidR="00ED2C59">
              <w:rPr>
                <w:rFonts w:cstheme="minorHAnsi"/>
                <w:sz w:val="24"/>
                <w:szCs w:val="24"/>
              </w:rPr>
              <w:t>P</w:t>
            </w:r>
            <w:r w:rsidR="0009076C">
              <w:rPr>
                <w:rFonts w:cstheme="minorHAnsi"/>
                <w:sz w:val="24"/>
                <w:szCs w:val="24"/>
              </w:rPr>
              <w:t>arish Council</w:t>
            </w:r>
            <w:r w:rsidR="00ED2C59">
              <w:rPr>
                <w:rFonts w:cstheme="minorHAnsi"/>
                <w:sz w:val="24"/>
                <w:szCs w:val="24"/>
              </w:rPr>
              <w:t xml:space="preserve"> ha</w:t>
            </w:r>
            <w:r w:rsidR="0009076C">
              <w:rPr>
                <w:rFonts w:cstheme="minorHAnsi"/>
                <w:sz w:val="24"/>
                <w:szCs w:val="24"/>
              </w:rPr>
              <w:t>s</w:t>
            </w:r>
            <w:r w:rsidR="00ED2C59">
              <w:rPr>
                <w:rFonts w:cstheme="minorHAnsi"/>
                <w:sz w:val="24"/>
                <w:szCs w:val="24"/>
              </w:rPr>
              <w:t xml:space="preserve"> very little to offer </w:t>
            </w:r>
            <w:r w:rsidR="0009076C">
              <w:rPr>
                <w:rFonts w:cstheme="minorHAnsi"/>
                <w:sz w:val="24"/>
                <w:szCs w:val="24"/>
              </w:rPr>
              <w:t xml:space="preserve">under their </w:t>
            </w:r>
            <w:r w:rsidR="00ED2C59">
              <w:rPr>
                <w:rFonts w:cstheme="minorHAnsi"/>
                <w:sz w:val="24"/>
                <w:szCs w:val="24"/>
              </w:rPr>
              <w:t>power</w:t>
            </w:r>
            <w:r w:rsidR="0009076C">
              <w:rPr>
                <w:rFonts w:cstheme="minorHAnsi"/>
                <w:sz w:val="24"/>
                <w:szCs w:val="24"/>
              </w:rPr>
              <w:t>s</w:t>
            </w:r>
            <w:r w:rsidR="00ED2C59">
              <w:rPr>
                <w:rFonts w:cstheme="minorHAnsi"/>
                <w:sz w:val="24"/>
                <w:szCs w:val="24"/>
              </w:rPr>
              <w:t xml:space="preserve"> to help ease this situation. Clerk to remain helpful and supportive to all concerned.</w:t>
            </w:r>
          </w:p>
        </w:tc>
        <w:tc>
          <w:tcPr>
            <w:tcW w:w="984" w:type="dxa"/>
          </w:tcPr>
          <w:p w14:paraId="0EB1937C" w14:textId="77777777" w:rsidR="00290BB0" w:rsidRPr="0087780D" w:rsidRDefault="00290BB0" w:rsidP="00136454">
            <w:pPr>
              <w:rPr>
                <w:rFonts w:cstheme="minorHAnsi"/>
                <w:color w:val="FF0000"/>
                <w:sz w:val="24"/>
                <w:szCs w:val="24"/>
              </w:rPr>
            </w:pPr>
          </w:p>
        </w:tc>
      </w:tr>
      <w:tr w:rsidR="00174882" w14:paraId="70F2786B" w14:textId="77777777" w:rsidTr="00C5441F">
        <w:tc>
          <w:tcPr>
            <w:tcW w:w="498" w:type="dxa"/>
          </w:tcPr>
          <w:p w14:paraId="693BD25C" w14:textId="010B05DD" w:rsidR="005F2AAC" w:rsidRDefault="005F2AAC" w:rsidP="00136454">
            <w:pPr>
              <w:rPr>
                <w:rFonts w:cstheme="minorHAnsi"/>
                <w:sz w:val="24"/>
                <w:szCs w:val="24"/>
              </w:rPr>
            </w:pPr>
            <w:r>
              <w:rPr>
                <w:rFonts w:cstheme="minorHAnsi"/>
                <w:sz w:val="24"/>
                <w:szCs w:val="24"/>
              </w:rPr>
              <w:t>8</w:t>
            </w:r>
          </w:p>
        </w:tc>
        <w:tc>
          <w:tcPr>
            <w:tcW w:w="9145" w:type="dxa"/>
          </w:tcPr>
          <w:p w14:paraId="6D89A9B0" w14:textId="7A1BB003" w:rsidR="005F2AAC" w:rsidRDefault="005F2AAC" w:rsidP="00136454">
            <w:pPr>
              <w:rPr>
                <w:rFonts w:cstheme="minorHAnsi"/>
                <w:sz w:val="24"/>
                <w:szCs w:val="24"/>
              </w:rPr>
            </w:pPr>
            <w:r>
              <w:rPr>
                <w:rFonts w:cstheme="minorHAnsi"/>
                <w:sz w:val="24"/>
                <w:szCs w:val="24"/>
              </w:rPr>
              <w:t xml:space="preserve">Parish </w:t>
            </w:r>
            <w:r w:rsidR="00C5441F">
              <w:rPr>
                <w:rFonts w:cstheme="minorHAnsi"/>
                <w:sz w:val="24"/>
                <w:szCs w:val="24"/>
              </w:rPr>
              <w:t>Councillor’s</w:t>
            </w:r>
            <w:r>
              <w:rPr>
                <w:rFonts w:cstheme="minorHAnsi"/>
                <w:sz w:val="24"/>
                <w:szCs w:val="24"/>
              </w:rPr>
              <w:t xml:space="preserve"> reports</w:t>
            </w:r>
          </w:p>
          <w:p w14:paraId="7BEFC0D1" w14:textId="77777777" w:rsidR="005F2AAC" w:rsidRDefault="005F2AAC" w:rsidP="005F2AAC">
            <w:pPr>
              <w:pStyle w:val="ListParagraph"/>
              <w:numPr>
                <w:ilvl w:val="0"/>
                <w:numId w:val="30"/>
              </w:numPr>
              <w:rPr>
                <w:rFonts w:cstheme="minorHAnsi"/>
                <w:sz w:val="24"/>
                <w:szCs w:val="24"/>
              </w:rPr>
            </w:pPr>
            <w:r>
              <w:rPr>
                <w:rFonts w:cstheme="minorHAnsi"/>
                <w:sz w:val="24"/>
                <w:szCs w:val="24"/>
              </w:rPr>
              <w:t xml:space="preserve">Cllr </w:t>
            </w:r>
            <w:r w:rsidR="00FB13B6">
              <w:rPr>
                <w:rFonts w:cstheme="minorHAnsi"/>
                <w:sz w:val="24"/>
                <w:szCs w:val="24"/>
              </w:rPr>
              <w:t>McGhee – VAS data. 9100 daily vehicles pass this site (towards Haverhill on the A143 by the church). 820 daily between 8am and 9am, 915 vehicles between 5pm and 6pm. Average speed 34.8. The VAS will be moved to the opposite side of the road for a month to see comparisons. Clerk was asked to contact Horringer PC for similar data from their VAS machine.</w:t>
            </w:r>
          </w:p>
          <w:p w14:paraId="37021041" w14:textId="70CC247A" w:rsidR="00FB13B6" w:rsidRPr="005F2AAC" w:rsidRDefault="00FB13B6" w:rsidP="005F2AAC">
            <w:pPr>
              <w:pStyle w:val="ListParagraph"/>
              <w:numPr>
                <w:ilvl w:val="0"/>
                <w:numId w:val="30"/>
              </w:numPr>
              <w:rPr>
                <w:rFonts w:cstheme="minorHAnsi"/>
                <w:sz w:val="24"/>
                <w:szCs w:val="24"/>
              </w:rPr>
            </w:pPr>
            <w:r>
              <w:rPr>
                <w:rFonts w:cstheme="minorHAnsi"/>
                <w:sz w:val="24"/>
                <w:szCs w:val="24"/>
              </w:rPr>
              <w:t>Cllr Sellars – CCDRCC rep for the Council. Reported back that the CCDRCC found the meeting in early January very useful and</w:t>
            </w:r>
            <w:r w:rsidR="00C03A4E">
              <w:rPr>
                <w:rFonts w:cstheme="minorHAnsi"/>
                <w:sz w:val="24"/>
                <w:szCs w:val="24"/>
              </w:rPr>
              <w:t xml:space="preserve"> </w:t>
            </w:r>
            <w:r>
              <w:rPr>
                <w:rFonts w:cstheme="minorHAnsi"/>
                <w:sz w:val="24"/>
                <w:szCs w:val="24"/>
              </w:rPr>
              <w:t>they wish to continue with more meetings with the PC</w:t>
            </w:r>
            <w:r w:rsidR="00C03A4E">
              <w:rPr>
                <w:rFonts w:cstheme="minorHAnsi"/>
                <w:sz w:val="24"/>
                <w:szCs w:val="24"/>
              </w:rPr>
              <w:t xml:space="preserve"> so that they can all work together. </w:t>
            </w:r>
            <w:r w:rsidR="0009076C">
              <w:rPr>
                <w:rFonts w:cstheme="minorHAnsi"/>
                <w:sz w:val="24"/>
                <w:szCs w:val="24"/>
              </w:rPr>
              <w:t>Cllr Sellars to co-ordinate with the Clerk and Chair of CCDRCC</w:t>
            </w:r>
          </w:p>
        </w:tc>
        <w:tc>
          <w:tcPr>
            <w:tcW w:w="984" w:type="dxa"/>
          </w:tcPr>
          <w:p w14:paraId="1CAA2F47" w14:textId="77777777" w:rsidR="005F2AAC" w:rsidRPr="0087780D" w:rsidRDefault="005F2AAC" w:rsidP="00136454">
            <w:pPr>
              <w:rPr>
                <w:rFonts w:cstheme="minorHAnsi"/>
                <w:color w:val="FF0000"/>
                <w:sz w:val="24"/>
                <w:szCs w:val="24"/>
              </w:rPr>
            </w:pPr>
          </w:p>
          <w:p w14:paraId="1368AF95" w14:textId="77777777" w:rsidR="0009076C" w:rsidRPr="0087780D" w:rsidRDefault="0009076C" w:rsidP="00136454">
            <w:pPr>
              <w:rPr>
                <w:rFonts w:cstheme="minorHAnsi"/>
                <w:color w:val="FF0000"/>
                <w:sz w:val="24"/>
                <w:szCs w:val="24"/>
              </w:rPr>
            </w:pPr>
          </w:p>
          <w:p w14:paraId="3FC581CD" w14:textId="76436AE4" w:rsidR="004558DD" w:rsidRPr="0087780D" w:rsidRDefault="004558DD" w:rsidP="00136454">
            <w:pPr>
              <w:rPr>
                <w:rFonts w:cstheme="minorHAnsi"/>
                <w:color w:val="FF0000"/>
                <w:sz w:val="24"/>
                <w:szCs w:val="24"/>
              </w:rPr>
            </w:pPr>
            <w:r w:rsidRPr="0087780D">
              <w:rPr>
                <w:rFonts w:cstheme="minorHAnsi"/>
                <w:color w:val="FF0000"/>
                <w:sz w:val="24"/>
                <w:szCs w:val="24"/>
              </w:rPr>
              <w:t xml:space="preserve">Cllr McGhee &amp; the </w:t>
            </w:r>
          </w:p>
          <w:p w14:paraId="3A3BB2C2" w14:textId="77777777" w:rsidR="00FB13B6" w:rsidRPr="0087780D" w:rsidRDefault="00FB13B6" w:rsidP="00136454">
            <w:pPr>
              <w:rPr>
                <w:rFonts w:cstheme="minorHAnsi"/>
                <w:color w:val="FF0000"/>
                <w:sz w:val="24"/>
                <w:szCs w:val="24"/>
              </w:rPr>
            </w:pPr>
            <w:r w:rsidRPr="0087780D">
              <w:rPr>
                <w:rFonts w:cstheme="minorHAnsi"/>
                <w:color w:val="FF0000"/>
                <w:sz w:val="24"/>
                <w:szCs w:val="24"/>
              </w:rPr>
              <w:t>CLERK</w:t>
            </w:r>
          </w:p>
          <w:p w14:paraId="4BC9D16A" w14:textId="77777777" w:rsidR="0009076C" w:rsidRPr="0087780D" w:rsidRDefault="0009076C" w:rsidP="00136454">
            <w:pPr>
              <w:rPr>
                <w:rFonts w:cstheme="minorHAnsi"/>
                <w:color w:val="FF0000"/>
                <w:sz w:val="24"/>
                <w:szCs w:val="24"/>
              </w:rPr>
            </w:pPr>
          </w:p>
          <w:p w14:paraId="2B9B85D2" w14:textId="77777777" w:rsidR="0009076C" w:rsidRPr="0087780D" w:rsidRDefault="0009076C" w:rsidP="00136454">
            <w:pPr>
              <w:rPr>
                <w:rFonts w:cstheme="minorHAnsi"/>
                <w:color w:val="FF0000"/>
                <w:sz w:val="24"/>
                <w:szCs w:val="24"/>
              </w:rPr>
            </w:pPr>
          </w:p>
          <w:p w14:paraId="6536589D" w14:textId="6A34E010" w:rsidR="0009076C" w:rsidRPr="0087780D" w:rsidRDefault="0009076C" w:rsidP="00136454">
            <w:pPr>
              <w:rPr>
                <w:rFonts w:cstheme="minorHAnsi"/>
                <w:color w:val="FF0000"/>
                <w:sz w:val="24"/>
                <w:szCs w:val="24"/>
              </w:rPr>
            </w:pPr>
            <w:r w:rsidRPr="0087780D">
              <w:rPr>
                <w:rFonts w:cstheme="minorHAnsi"/>
                <w:color w:val="FF0000"/>
                <w:sz w:val="24"/>
                <w:szCs w:val="24"/>
              </w:rPr>
              <w:t>CLLR SELLARS</w:t>
            </w:r>
          </w:p>
        </w:tc>
      </w:tr>
      <w:tr w:rsidR="00174882" w14:paraId="7704DBB7" w14:textId="77777777" w:rsidTr="00C5441F">
        <w:tc>
          <w:tcPr>
            <w:tcW w:w="498" w:type="dxa"/>
          </w:tcPr>
          <w:p w14:paraId="38B995F6" w14:textId="1EECAEFA" w:rsidR="005F2AAC" w:rsidRDefault="005F2AAC" w:rsidP="00136454">
            <w:pPr>
              <w:rPr>
                <w:rFonts w:cstheme="minorHAnsi"/>
                <w:sz w:val="24"/>
                <w:szCs w:val="24"/>
              </w:rPr>
            </w:pPr>
            <w:r>
              <w:rPr>
                <w:rFonts w:cstheme="minorHAnsi"/>
                <w:sz w:val="24"/>
                <w:szCs w:val="24"/>
              </w:rPr>
              <w:t>9</w:t>
            </w:r>
          </w:p>
        </w:tc>
        <w:tc>
          <w:tcPr>
            <w:tcW w:w="9145" w:type="dxa"/>
          </w:tcPr>
          <w:p w14:paraId="358590BB" w14:textId="77777777" w:rsidR="00D867F6" w:rsidRPr="00D867F6" w:rsidRDefault="00D867F6" w:rsidP="00D867F6">
            <w:pPr>
              <w:rPr>
                <w:rFonts w:cstheme="minorHAnsi"/>
                <w:sz w:val="24"/>
                <w:szCs w:val="24"/>
              </w:rPr>
            </w:pPr>
            <w:r w:rsidRPr="00D867F6">
              <w:rPr>
                <w:rFonts w:cstheme="minorHAnsi"/>
                <w:sz w:val="24"/>
                <w:szCs w:val="24"/>
              </w:rPr>
              <w:t xml:space="preserve">Planning Applications. </w:t>
            </w:r>
          </w:p>
          <w:p w14:paraId="61AA5353" w14:textId="69A2F2DB" w:rsidR="00C03A4E" w:rsidRPr="003C142B" w:rsidRDefault="00C03A4E" w:rsidP="00C03A4E">
            <w:pPr>
              <w:pStyle w:val="ListParagraph"/>
              <w:numPr>
                <w:ilvl w:val="0"/>
                <w:numId w:val="25"/>
              </w:numPr>
              <w:rPr>
                <w:rFonts w:cstheme="minorHAnsi"/>
              </w:rPr>
            </w:pPr>
            <w:r w:rsidRPr="003C142B">
              <w:rPr>
                <w:rFonts w:cstheme="minorHAnsi"/>
                <w:b/>
                <w:bCs/>
              </w:rPr>
              <w:t>D</w:t>
            </w:r>
            <w:r w:rsidRPr="00C03A4E">
              <w:rPr>
                <w:rFonts w:cstheme="minorHAnsi"/>
              </w:rPr>
              <w:t xml:space="preserve">C/23/1348/HH - RE-CONSULTATION IN RESPECT OF A PLANNING PROPOSAL 41 </w:t>
            </w:r>
            <w:r w:rsidRPr="003C142B">
              <w:rPr>
                <w:rFonts w:cstheme="minorHAnsi"/>
              </w:rPr>
              <w:t>Majors Close, Chedburgh, Suffolk, IP29 4UN - PROPOSAL Householder planning application - a. double garage to side Elevation; b. single storey rear extension; c. vehicular access (Consultation ends 29</w:t>
            </w:r>
            <w:r w:rsidRPr="003C142B">
              <w:rPr>
                <w:rFonts w:cstheme="minorHAnsi"/>
                <w:vertAlign w:val="superscript"/>
              </w:rPr>
              <w:t>th</w:t>
            </w:r>
            <w:r w:rsidRPr="003C142B">
              <w:rPr>
                <w:rFonts w:cstheme="minorHAnsi"/>
              </w:rPr>
              <w:t xml:space="preserve"> January 2024) </w:t>
            </w:r>
            <w:r w:rsidR="0009076C">
              <w:rPr>
                <w:rFonts w:cstheme="minorHAnsi"/>
              </w:rPr>
              <w:t>– no objections from Council.</w:t>
            </w:r>
          </w:p>
          <w:p w14:paraId="5E4B72B7" w14:textId="798445C8" w:rsidR="00C03A4E" w:rsidRPr="003C142B" w:rsidRDefault="00C03A4E" w:rsidP="00C03A4E">
            <w:pPr>
              <w:pStyle w:val="ListParagraph"/>
              <w:numPr>
                <w:ilvl w:val="0"/>
                <w:numId w:val="25"/>
              </w:numPr>
              <w:rPr>
                <w:rFonts w:cstheme="minorHAnsi"/>
              </w:rPr>
            </w:pPr>
            <w:r w:rsidRPr="003C142B">
              <w:rPr>
                <w:rFonts w:cstheme="minorHAnsi"/>
              </w:rPr>
              <w:t xml:space="preserve">DC/23/2033/HH 1 Tudor Close, Chedburgh. IP29 4XD – </w:t>
            </w:r>
            <w:proofErr w:type="spellStart"/>
            <w:proofErr w:type="gramStart"/>
            <w:r w:rsidRPr="003C142B">
              <w:rPr>
                <w:rFonts w:cstheme="minorHAnsi"/>
              </w:rPr>
              <w:t>a.front</w:t>
            </w:r>
            <w:proofErr w:type="spellEnd"/>
            <w:proofErr w:type="gramEnd"/>
            <w:r w:rsidRPr="003C142B">
              <w:rPr>
                <w:rFonts w:cstheme="minorHAnsi"/>
              </w:rPr>
              <w:t xml:space="preserve"> porch b. single storey rear extension (following demolition of conservatory) (</w:t>
            </w:r>
            <w:r>
              <w:rPr>
                <w:rFonts w:cstheme="minorHAnsi"/>
              </w:rPr>
              <w:t>No objections</w:t>
            </w:r>
            <w:r w:rsidRPr="003C142B">
              <w:rPr>
                <w:rFonts w:cstheme="minorHAnsi"/>
              </w:rPr>
              <w:t>)</w:t>
            </w:r>
          </w:p>
          <w:p w14:paraId="0F7CAEF9" w14:textId="7DF4D772" w:rsidR="00C03A4E" w:rsidRPr="003C142B" w:rsidRDefault="00C03A4E" w:rsidP="00C03A4E">
            <w:pPr>
              <w:pStyle w:val="ListParagraph"/>
              <w:numPr>
                <w:ilvl w:val="0"/>
                <w:numId w:val="25"/>
              </w:numPr>
              <w:rPr>
                <w:rFonts w:cstheme="minorHAnsi"/>
              </w:rPr>
            </w:pPr>
            <w:r w:rsidRPr="003C142B">
              <w:rPr>
                <w:rFonts w:cstheme="minorHAnsi"/>
              </w:rPr>
              <w:t xml:space="preserve">Dc/23/2037/TPO Street Record Kings PRK, Chedburgh. TPO 274 (1999) – one weeping willow T1 on plan T26 on order – overall crown reduction </w:t>
            </w:r>
            <w:proofErr w:type="spellStart"/>
            <w:r w:rsidRPr="003C142B">
              <w:rPr>
                <w:rFonts w:cstheme="minorHAnsi"/>
              </w:rPr>
              <w:t>upto</w:t>
            </w:r>
            <w:proofErr w:type="spellEnd"/>
            <w:r w:rsidRPr="003C142B">
              <w:rPr>
                <w:rFonts w:cstheme="minorHAnsi"/>
              </w:rPr>
              <w:t xml:space="preserve"> 4 metres. (</w:t>
            </w:r>
            <w:r>
              <w:rPr>
                <w:rFonts w:cstheme="minorHAnsi"/>
              </w:rPr>
              <w:t>No objections</w:t>
            </w:r>
            <w:r w:rsidRPr="003C142B">
              <w:rPr>
                <w:rFonts w:cstheme="minorHAnsi"/>
              </w:rPr>
              <w:t>)</w:t>
            </w:r>
          </w:p>
          <w:p w14:paraId="3D514DCA" w14:textId="34FA22D5" w:rsidR="00C03A4E" w:rsidRPr="003C142B" w:rsidRDefault="00C03A4E" w:rsidP="00C03A4E">
            <w:pPr>
              <w:pStyle w:val="ListParagraph"/>
              <w:numPr>
                <w:ilvl w:val="0"/>
                <w:numId w:val="25"/>
              </w:numPr>
              <w:rPr>
                <w:rFonts w:cstheme="minorHAnsi"/>
              </w:rPr>
            </w:pPr>
            <w:r w:rsidRPr="003C142B">
              <w:rPr>
                <w:rFonts w:cstheme="minorHAnsi"/>
              </w:rPr>
              <w:t xml:space="preserve">Appeal – AP/23/0051/HAS previously DC/21/2404/HH 6 Kings PRK Chedburgh IP29 4TY – a. two storey front and side extension b. porch c. single storey side and rear extension </w:t>
            </w:r>
            <w:proofErr w:type="spellStart"/>
            <w:proofErr w:type="gramStart"/>
            <w:r w:rsidRPr="003C142B">
              <w:rPr>
                <w:rFonts w:cstheme="minorHAnsi"/>
              </w:rPr>
              <w:t>d.partial</w:t>
            </w:r>
            <w:proofErr w:type="spellEnd"/>
            <w:proofErr w:type="gramEnd"/>
            <w:r w:rsidRPr="003C142B">
              <w:rPr>
                <w:rFonts w:cstheme="minorHAnsi"/>
              </w:rPr>
              <w:t xml:space="preserve"> conversion of garage (Appeal started 13th December 2023</w:t>
            </w:r>
            <w:r>
              <w:rPr>
                <w:rFonts w:cstheme="minorHAnsi"/>
              </w:rPr>
              <w:t>)</w:t>
            </w:r>
          </w:p>
          <w:p w14:paraId="42BAD3EF" w14:textId="62F23979" w:rsidR="005F2AAC" w:rsidRPr="00C03A4E" w:rsidRDefault="00C03A4E" w:rsidP="00C03A4E">
            <w:pPr>
              <w:pStyle w:val="ListParagraph"/>
              <w:numPr>
                <w:ilvl w:val="0"/>
                <w:numId w:val="25"/>
              </w:numPr>
              <w:rPr>
                <w:rFonts w:cstheme="minorHAnsi"/>
                <w:sz w:val="18"/>
                <w:szCs w:val="18"/>
              </w:rPr>
            </w:pPr>
            <w:r w:rsidRPr="003C142B">
              <w:rPr>
                <w:rFonts w:cstheme="minorHAnsi"/>
                <w:sz w:val="18"/>
                <w:szCs w:val="18"/>
              </w:rPr>
              <w:t>DC/23/1753/TPO – 3 Tudor Close, Chedburgh. IP29 4XDTPO 502 (2010) tree preservation order - one Oak (T1 on plan and order) a. reduce upper crown growing towards house by one metre b. crown lift by five metres c. reduce upper central limb growing towards footpath by two metres. No objections (awaiting decision)</w:t>
            </w:r>
          </w:p>
        </w:tc>
        <w:tc>
          <w:tcPr>
            <w:tcW w:w="984" w:type="dxa"/>
          </w:tcPr>
          <w:p w14:paraId="1461624D" w14:textId="77777777" w:rsidR="005F2AAC" w:rsidRPr="0087780D" w:rsidRDefault="005F2AAC" w:rsidP="00136454">
            <w:pPr>
              <w:rPr>
                <w:rFonts w:cstheme="minorHAnsi"/>
                <w:color w:val="FF0000"/>
                <w:sz w:val="24"/>
                <w:szCs w:val="24"/>
              </w:rPr>
            </w:pPr>
          </w:p>
        </w:tc>
      </w:tr>
      <w:tr w:rsidR="00174882" w14:paraId="34356FB3" w14:textId="77777777" w:rsidTr="00C5441F">
        <w:tc>
          <w:tcPr>
            <w:tcW w:w="498" w:type="dxa"/>
          </w:tcPr>
          <w:p w14:paraId="20184909" w14:textId="471CC6A9" w:rsidR="005F2AAC" w:rsidRDefault="005F2AAC" w:rsidP="00136454">
            <w:pPr>
              <w:rPr>
                <w:rFonts w:cstheme="minorHAnsi"/>
                <w:sz w:val="24"/>
                <w:szCs w:val="24"/>
              </w:rPr>
            </w:pPr>
            <w:r>
              <w:rPr>
                <w:rFonts w:cstheme="minorHAnsi"/>
                <w:sz w:val="24"/>
                <w:szCs w:val="24"/>
              </w:rPr>
              <w:t>10</w:t>
            </w:r>
          </w:p>
        </w:tc>
        <w:tc>
          <w:tcPr>
            <w:tcW w:w="9145" w:type="dxa"/>
          </w:tcPr>
          <w:p w14:paraId="75820DD9" w14:textId="77777777" w:rsidR="00D867F6" w:rsidRPr="00EC33E8" w:rsidRDefault="00D867F6" w:rsidP="00D867F6">
            <w:pPr>
              <w:ind w:left="360"/>
              <w:rPr>
                <w:rFonts w:cstheme="minorHAnsi"/>
                <w:sz w:val="24"/>
                <w:szCs w:val="24"/>
              </w:rPr>
            </w:pPr>
            <w:r w:rsidRPr="00EC33E8">
              <w:rPr>
                <w:rFonts w:cstheme="minorHAnsi"/>
                <w:sz w:val="24"/>
                <w:szCs w:val="24"/>
              </w:rPr>
              <w:t xml:space="preserve">To receive Financial Officer’s Report </w:t>
            </w:r>
          </w:p>
          <w:p w14:paraId="195A3AF7" w14:textId="2EE0F9B1" w:rsidR="00D867F6" w:rsidRPr="00EC33E8" w:rsidRDefault="007176EC" w:rsidP="00D867F6">
            <w:pPr>
              <w:pStyle w:val="ListParagraph"/>
              <w:numPr>
                <w:ilvl w:val="0"/>
                <w:numId w:val="15"/>
              </w:numPr>
              <w:rPr>
                <w:rFonts w:cstheme="minorHAnsi"/>
                <w:sz w:val="24"/>
                <w:szCs w:val="24"/>
              </w:rPr>
            </w:pPr>
            <w:r>
              <w:rPr>
                <w:rFonts w:cstheme="minorHAnsi"/>
                <w:sz w:val="24"/>
                <w:szCs w:val="24"/>
              </w:rPr>
              <w:t>Proposed by Cllr McGhee, seconded by Cllr Sellars with the following vote being unanimous</w:t>
            </w:r>
            <w:r w:rsidRPr="00EC33E8">
              <w:rPr>
                <w:rFonts w:cstheme="minorHAnsi"/>
                <w:sz w:val="24"/>
                <w:szCs w:val="24"/>
              </w:rPr>
              <w:t xml:space="preserve"> </w:t>
            </w:r>
            <w:r>
              <w:rPr>
                <w:rFonts w:cstheme="minorHAnsi"/>
                <w:sz w:val="24"/>
                <w:szCs w:val="24"/>
              </w:rPr>
              <w:t xml:space="preserve">to </w:t>
            </w:r>
            <w:r w:rsidR="00D867F6" w:rsidRPr="00EC33E8">
              <w:rPr>
                <w:rFonts w:cstheme="minorHAnsi"/>
                <w:sz w:val="24"/>
                <w:szCs w:val="24"/>
              </w:rPr>
              <w:t>sign off all bank transactions since the last meeting (</w:t>
            </w:r>
            <w:proofErr w:type="spellStart"/>
            <w:r w:rsidR="00D867F6" w:rsidRPr="00EC33E8">
              <w:rPr>
                <w:rFonts w:cstheme="minorHAnsi"/>
                <w:sz w:val="24"/>
                <w:szCs w:val="24"/>
              </w:rPr>
              <w:t>self governance</w:t>
            </w:r>
            <w:proofErr w:type="spellEnd"/>
            <w:r w:rsidR="00D867F6" w:rsidRPr="00EC33E8">
              <w:rPr>
                <w:rFonts w:cstheme="minorHAnsi"/>
                <w:sz w:val="24"/>
                <w:szCs w:val="24"/>
              </w:rPr>
              <w:t>)</w:t>
            </w:r>
            <w:r w:rsidR="00DF240B">
              <w:rPr>
                <w:rFonts w:cstheme="minorHAnsi"/>
                <w:sz w:val="24"/>
                <w:szCs w:val="24"/>
              </w:rPr>
              <w:t>.</w:t>
            </w:r>
          </w:p>
          <w:p w14:paraId="3594D665" w14:textId="77777777" w:rsidR="00D867F6" w:rsidRPr="00EC33E8" w:rsidRDefault="00D867F6" w:rsidP="00D867F6">
            <w:pPr>
              <w:pStyle w:val="ListParagraph"/>
              <w:ind w:left="1080"/>
              <w:rPr>
                <w:rFonts w:cstheme="minorHAnsi"/>
                <w:i/>
                <w:iCs/>
                <w:sz w:val="16"/>
                <w:szCs w:val="16"/>
              </w:rPr>
            </w:pPr>
            <w:r w:rsidRPr="00EC33E8">
              <w:rPr>
                <w:rFonts w:cstheme="minorHAnsi"/>
                <w:i/>
                <w:iCs/>
                <w:sz w:val="16"/>
                <w:szCs w:val="16"/>
              </w:rPr>
              <w:t>NB By Virement means a payment not budgeted for (and does not come under a statutory power) but is a necessary expense for the running of the Council</w:t>
            </w:r>
          </w:p>
          <w:tbl>
            <w:tblPr>
              <w:tblStyle w:val="TableGrid"/>
              <w:tblpPr w:leftFromText="180" w:rightFromText="180" w:vertAnchor="text" w:horzAnchor="margin" w:tblpY="248"/>
              <w:tblW w:w="8919" w:type="dxa"/>
              <w:tblLook w:val="04A0" w:firstRow="1" w:lastRow="0" w:firstColumn="1" w:lastColumn="0" w:noHBand="0" w:noVBand="1"/>
            </w:tblPr>
            <w:tblGrid>
              <w:gridCol w:w="682"/>
              <w:gridCol w:w="3267"/>
              <w:gridCol w:w="743"/>
              <w:gridCol w:w="3261"/>
              <w:gridCol w:w="966"/>
            </w:tblGrid>
            <w:tr w:rsidR="00D867F6" w:rsidRPr="00E6709A" w14:paraId="2DA2D99B" w14:textId="77777777" w:rsidTr="009B27C0">
              <w:trPr>
                <w:trHeight w:val="224"/>
              </w:trPr>
              <w:tc>
                <w:tcPr>
                  <w:tcW w:w="682" w:type="dxa"/>
                </w:tcPr>
                <w:p w14:paraId="29F1B12B" w14:textId="77777777" w:rsidR="00D867F6" w:rsidRPr="006E72D6" w:rsidRDefault="00D867F6" w:rsidP="00D867F6">
                  <w:pPr>
                    <w:pStyle w:val="ListParagraph"/>
                    <w:ind w:left="0"/>
                    <w:rPr>
                      <w:rFonts w:cstheme="minorHAnsi"/>
                      <w:sz w:val="16"/>
                      <w:szCs w:val="16"/>
                    </w:rPr>
                  </w:pPr>
                  <w:r w:rsidRPr="006E72D6">
                    <w:rPr>
                      <w:rFonts w:cstheme="minorHAnsi"/>
                      <w:sz w:val="16"/>
                      <w:szCs w:val="16"/>
                    </w:rPr>
                    <w:t>Invoice detail</w:t>
                  </w:r>
                </w:p>
              </w:tc>
              <w:tc>
                <w:tcPr>
                  <w:tcW w:w="3267" w:type="dxa"/>
                </w:tcPr>
                <w:p w14:paraId="3826753F" w14:textId="77777777" w:rsidR="00D867F6" w:rsidRPr="006E72D6" w:rsidRDefault="00D867F6" w:rsidP="00D867F6">
                  <w:pPr>
                    <w:pStyle w:val="ListParagraph"/>
                    <w:ind w:left="0"/>
                    <w:rPr>
                      <w:rFonts w:cstheme="minorHAnsi"/>
                      <w:sz w:val="16"/>
                      <w:szCs w:val="16"/>
                    </w:rPr>
                  </w:pPr>
                  <w:r w:rsidRPr="006E72D6">
                    <w:rPr>
                      <w:rFonts w:cstheme="minorHAnsi"/>
                      <w:sz w:val="16"/>
                      <w:szCs w:val="16"/>
                    </w:rPr>
                    <w:t>Details of Payee</w:t>
                  </w:r>
                </w:p>
              </w:tc>
              <w:tc>
                <w:tcPr>
                  <w:tcW w:w="743" w:type="dxa"/>
                </w:tcPr>
                <w:p w14:paraId="366CB553" w14:textId="77777777" w:rsidR="00D867F6" w:rsidRPr="006E72D6" w:rsidRDefault="00D867F6" w:rsidP="00D867F6">
                  <w:pPr>
                    <w:pStyle w:val="ListParagraph"/>
                    <w:ind w:left="0"/>
                    <w:rPr>
                      <w:rFonts w:cstheme="minorHAnsi"/>
                      <w:sz w:val="16"/>
                      <w:szCs w:val="16"/>
                    </w:rPr>
                  </w:pPr>
                  <w:r w:rsidRPr="006E72D6">
                    <w:rPr>
                      <w:rFonts w:cstheme="minorHAnsi"/>
                      <w:sz w:val="16"/>
                      <w:szCs w:val="16"/>
                    </w:rPr>
                    <w:t>Amount £</w:t>
                  </w:r>
                </w:p>
              </w:tc>
              <w:tc>
                <w:tcPr>
                  <w:tcW w:w="3261" w:type="dxa"/>
                </w:tcPr>
                <w:p w14:paraId="0374F6EA" w14:textId="77777777" w:rsidR="00D867F6" w:rsidRPr="006E72D6" w:rsidRDefault="00D867F6" w:rsidP="00D867F6">
                  <w:pPr>
                    <w:pStyle w:val="ListParagraph"/>
                    <w:ind w:left="0"/>
                    <w:rPr>
                      <w:rFonts w:cstheme="minorHAnsi"/>
                      <w:sz w:val="16"/>
                      <w:szCs w:val="16"/>
                    </w:rPr>
                  </w:pPr>
                  <w:r w:rsidRPr="006E72D6">
                    <w:rPr>
                      <w:rFonts w:cstheme="minorHAnsi"/>
                      <w:sz w:val="16"/>
                      <w:szCs w:val="16"/>
                    </w:rPr>
                    <w:t>Statute Power</w:t>
                  </w:r>
                </w:p>
              </w:tc>
              <w:tc>
                <w:tcPr>
                  <w:tcW w:w="966" w:type="dxa"/>
                </w:tcPr>
                <w:p w14:paraId="3931269B" w14:textId="77777777" w:rsidR="00D867F6" w:rsidRPr="006E72D6" w:rsidRDefault="00D867F6" w:rsidP="00D867F6">
                  <w:pPr>
                    <w:pStyle w:val="ListParagraph"/>
                    <w:ind w:left="0"/>
                    <w:rPr>
                      <w:rFonts w:cstheme="minorHAnsi"/>
                      <w:sz w:val="16"/>
                      <w:szCs w:val="16"/>
                    </w:rPr>
                  </w:pPr>
                  <w:r w:rsidRPr="006E72D6">
                    <w:rPr>
                      <w:rFonts w:cstheme="minorHAnsi"/>
                      <w:sz w:val="16"/>
                      <w:szCs w:val="16"/>
                    </w:rPr>
                    <w:t>BACS or Cheque NO</w:t>
                  </w:r>
                </w:p>
              </w:tc>
            </w:tr>
            <w:tr w:rsidR="00D867F6" w:rsidRPr="00E6709A" w14:paraId="6EFA6C59" w14:textId="77777777" w:rsidTr="009B27C0">
              <w:trPr>
                <w:trHeight w:val="224"/>
              </w:trPr>
              <w:tc>
                <w:tcPr>
                  <w:tcW w:w="682" w:type="dxa"/>
                </w:tcPr>
                <w:p w14:paraId="5B82EC38" w14:textId="126BC43B" w:rsidR="00D867F6" w:rsidRPr="005B75B8" w:rsidRDefault="009B27C0" w:rsidP="00D867F6">
                  <w:pPr>
                    <w:pStyle w:val="ListParagraph"/>
                    <w:ind w:left="0"/>
                    <w:jc w:val="right"/>
                    <w:rPr>
                      <w:rFonts w:cstheme="minorHAnsi"/>
                      <w:sz w:val="16"/>
                      <w:szCs w:val="16"/>
                    </w:rPr>
                  </w:pPr>
                  <w:r>
                    <w:rPr>
                      <w:rFonts w:cstheme="minorHAnsi"/>
                      <w:sz w:val="16"/>
                      <w:szCs w:val="16"/>
                    </w:rPr>
                    <w:t>031</w:t>
                  </w:r>
                </w:p>
              </w:tc>
              <w:tc>
                <w:tcPr>
                  <w:tcW w:w="3267" w:type="dxa"/>
                </w:tcPr>
                <w:p w14:paraId="48AD032D" w14:textId="285FCDAD" w:rsidR="00D867F6" w:rsidRPr="005B75B8" w:rsidRDefault="009B27C0" w:rsidP="00D867F6">
                  <w:pPr>
                    <w:pStyle w:val="ListParagraph"/>
                    <w:ind w:left="0"/>
                    <w:jc w:val="right"/>
                    <w:rPr>
                      <w:rFonts w:cstheme="minorHAnsi"/>
                      <w:sz w:val="16"/>
                      <w:szCs w:val="16"/>
                    </w:rPr>
                  </w:pPr>
                  <w:r>
                    <w:rPr>
                      <w:rFonts w:cstheme="minorHAnsi"/>
                      <w:sz w:val="16"/>
                      <w:szCs w:val="16"/>
                    </w:rPr>
                    <w:t>Clerk/RFO December salary</w:t>
                  </w:r>
                </w:p>
              </w:tc>
              <w:tc>
                <w:tcPr>
                  <w:tcW w:w="743" w:type="dxa"/>
                </w:tcPr>
                <w:p w14:paraId="305F9F3A" w14:textId="0232E312" w:rsidR="00D867F6" w:rsidRPr="005B75B8" w:rsidRDefault="009B27C0" w:rsidP="00D867F6">
                  <w:pPr>
                    <w:pStyle w:val="ListParagraph"/>
                    <w:ind w:left="0"/>
                    <w:jc w:val="right"/>
                    <w:rPr>
                      <w:rFonts w:cstheme="minorHAnsi"/>
                      <w:sz w:val="16"/>
                      <w:szCs w:val="16"/>
                    </w:rPr>
                  </w:pPr>
                  <w:r>
                    <w:rPr>
                      <w:rFonts w:cstheme="minorHAnsi"/>
                      <w:sz w:val="16"/>
                      <w:szCs w:val="16"/>
                    </w:rPr>
                    <w:t>341.00</w:t>
                  </w:r>
                </w:p>
              </w:tc>
              <w:tc>
                <w:tcPr>
                  <w:tcW w:w="3261" w:type="dxa"/>
                </w:tcPr>
                <w:p w14:paraId="5F6C51A7" w14:textId="6D240CB8" w:rsidR="00D867F6" w:rsidRPr="005B75B8" w:rsidRDefault="009B27C0" w:rsidP="00D867F6">
                  <w:pPr>
                    <w:pStyle w:val="ListParagraph"/>
                    <w:ind w:left="0"/>
                    <w:jc w:val="right"/>
                    <w:rPr>
                      <w:rFonts w:cstheme="minorHAnsi"/>
                      <w:sz w:val="16"/>
                      <w:szCs w:val="16"/>
                    </w:rPr>
                  </w:pPr>
                  <w:r>
                    <w:rPr>
                      <w:rFonts w:cstheme="minorHAnsi"/>
                      <w:sz w:val="16"/>
                      <w:szCs w:val="16"/>
                    </w:rPr>
                    <w:t>S112 LGA 1972</w:t>
                  </w:r>
                </w:p>
              </w:tc>
              <w:tc>
                <w:tcPr>
                  <w:tcW w:w="966" w:type="dxa"/>
                </w:tcPr>
                <w:p w14:paraId="59856ED9" w14:textId="3CF33D48" w:rsidR="00D867F6" w:rsidRPr="005B75B8" w:rsidRDefault="009B27C0" w:rsidP="00D867F6">
                  <w:pPr>
                    <w:pStyle w:val="ListParagraph"/>
                    <w:ind w:left="0"/>
                    <w:rPr>
                      <w:rFonts w:cstheme="minorHAnsi"/>
                      <w:sz w:val="16"/>
                      <w:szCs w:val="16"/>
                    </w:rPr>
                  </w:pPr>
                  <w:r>
                    <w:rPr>
                      <w:rFonts w:cstheme="minorHAnsi"/>
                      <w:sz w:val="16"/>
                      <w:szCs w:val="16"/>
                    </w:rPr>
                    <w:t>SO</w:t>
                  </w:r>
                </w:p>
              </w:tc>
            </w:tr>
            <w:tr w:rsidR="00D867F6" w:rsidRPr="00E6709A" w14:paraId="4E1A4BF6" w14:textId="77777777" w:rsidTr="009B27C0">
              <w:trPr>
                <w:trHeight w:val="224"/>
              </w:trPr>
              <w:tc>
                <w:tcPr>
                  <w:tcW w:w="682" w:type="dxa"/>
                </w:tcPr>
                <w:p w14:paraId="181B734B" w14:textId="04A70B14" w:rsidR="00D867F6" w:rsidRPr="005B75B8" w:rsidRDefault="009B27C0" w:rsidP="00D867F6">
                  <w:pPr>
                    <w:pStyle w:val="ListParagraph"/>
                    <w:ind w:left="0"/>
                    <w:jc w:val="right"/>
                    <w:rPr>
                      <w:rFonts w:cstheme="minorHAnsi"/>
                      <w:sz w:val="16"/>
                      <w:szCs w:val="16"/>
                    </w:rPr>
                  </w:pPr>
                  <w:r>
                    <w:rPr>
                      <w:rFonts w:cstheme="minorHAnsi"/>
                      <w:sz w:val="16"/>
                      <w:szCs w:val="16"/>
                    </w:rPr>
                    <w:t>032</w:t>
                  </w:r>
                </w:p>
              </w:tc>
              <w:tc>
                <w:tcPr>
                  <w:tcW w:w="3267" w:type="dxa"/>
                </w:tcPr>
                <w:p w14:paraId="7F3402C6" w14:textId="35B68577" w:rsidR="00D867F6" w:rsidRPr="005B75B8" w:rsidRDefault="009B27C0" w:rsidP="00D867F6">
                  <w:pPr>
                    <w:pStyle w:val="ListParagraph"/>
                    <w:ind w:left="0"/>
                    <w:jc w:val="right"/>
                    <w:rPr>
                      <w:rFonts w:cstheme="minorHAnsi"/>
                      <w:sz w:val="16"/>
                      <w:szCs w:val="16"/>
                    </w:rPr>
                  </w:pPr>
                  <w:r>
                    <w:rPr>
                      <w:rFonts w:cstheme="minorHAnsi"/>
                      <w:sz w:val="16"/>
                      <w:szCs w:val="16"/>
                    </w:rPr>
                    <w:t>Clerk mileage</w:t>
                  </w:r>
                </w:p>
              </w:tc>
              <w:tc>
                <w:tcPr>
                  <w:tcW w:w="743" w:type="dxa"/>
                </w:tcPr>
                <w:p w14:paraId="0F0B9EE6" w14:textId="7A05FFDB" w:rsidR="00D867F6" w:rsidRPr="005B75B8" w:rsidRDefault="009B27C0" w:rsidP="00D867F6">
                  <w:pPr>
                    <w:pStyle w:val="ListParagraph"/>
                    <w:ind w:left="0"/>
                    <w:jc w:val="right"/>
                    <w:rPr>
                      <w:rFonts w:cstheme="minorHAnsi"/>
                      <w:sz w:val="16"/>
                      <w:szCs w:val="16"/>
                    </w:rPr>
                  </w:pPr>
                  <w:r>
                    <w:rPr>
                      <w:rFonts w:cstheme="minorHAnsi"/>
                      <w:sz w:val="16"/>
                      <w:szCs w:val="16"/>
                    </w:rPr>
                    <w:t>28.80</w:t>
                  </w:r>
                </w:p>
              </w:tc>
              <w:tc>
                <w:tcPr>
                  <w:tcW w:w="3261" w:type="dxa"/>
                </w:tcPr>
                <w:p w14:paraId="4BDBA03E" w14:textId="2D46B5BD" w:rsidR="00D867F6" w:rsidRPr="005B75B8" w:rsidRDefault="009B27C0" w:rsidP="00D867F6">
                  <w:pPr>
                    <w:pStyle w:val="ListParagraph"/>
                    <w:ind w:left="0"/>
                    <w:jc w:val="right"/>
                    <w:rPr>
                      <w:rFonts w:cstheme="minorHAnsi"/>
                      <w:sz w:val="16"/>
                      <w:szCs w:val="16"/>
                    </w:rPr>
                  </w:pPr>
                  <w:r>
                    <w:rPr>
                      <w:rFonts w:cstheme="minorHAnsi"/>
                      <w:sz w:val="16"/>
                      <w:szCs w:val="16"/>
                    </w:rPr>
                    <w:t>S112 LGA 1972</w:t>
                  </w:r>
                </w:p>
              </w:tc>
              <w:tc>
                <w:tcPr>
                  <w:tcW w:w="966" w:type="dxa"/>
                </w:tcPr>
                <w:p w14:paraId="439F3753" w14:textId="5049701D" w:rsidR="00D867F6" w:rsidRPr="005B75B8" w:rsidRDefault="009B27C0" w:rsidP="00D867F6">
                  <w:pPr>
                    <w:pStyle w:val="ListParagraph"/>
                    <w:ind w:left="0"/>
                    <w:rPr>
                      <w:rFonts w:cstheme="minorHAnsi"/>
                      <w:sz w:val="16"/>
                      <w:szCs w:val="16"/>
                    </w:rPr>
                  </w:pPr>
                  <w:r>
                    <w:rPr>
                      <w:rFonts w:cstheme="minorHAnsi"/>
                      <w:sz w:val="16"/>
                      <w:szCs w:val="16"/>
                    </w:rPr>
                    <w:t>BACS</w:t>
                  </w:r>
                </w:p>
              </w:tc>
            </w:tr>
            <w:tr w:rsidR="00D867F6" w:rsidRPr="00E6709A" w14:paraId="1AF1F36B" w14:textId="77777777" w:rsidTr="009B27C0">
              <w:trPr>
                <w:trHeight w:val="224"/>
              </w:trPr>
              <w:tc>
                <w:tcPr>
                  <w:tcW w:w="682" w:type="dxa"/>
                </w:tcPr>
                <w:p w14:paraId="61E0E9EB" w14:textId="0F8A8986" w:rsidR="00D867F6" w:rsidRPr="005B75B8" w:rsidRDefault="009B27C0" w:rsidP="00D867F6">
                  <w:pPr>
                    <w:pStyle w:val="ListParagraph"/>
                    <w:ind w:left="0"/>
                    <w:jc w:val="right"/>
                    <w:rPr>
                      <w:rFonts w:cstheme="minorHAnsi"/>
                      <w:sz w:val="16"/>
                      <w:szCs w:val="16"/>
                    </w:rPr>
                  </w:pPr>
                  <w:r>
                    <w:rPr>
                      <w:rFonts w:cstheme="minorHAnsi"/>
                      <w:sz w:val="16"/>
                      <w:szCs w:val="16"/>
                    </w:rPr>
                    <w:t>2424</w:t>
                  </w:r>
                </w:p>
              </w:tc>
              <w:tc>
                <w:tcPr>
                  <w:tcW w:w="3267" w:type="dxa"/>
                </w:tcPr>
                <w:p w14:paraId="0C7AB623" w14:textId="1F51A6B5" w:rsidR="00D867F6" w:rsidRPr="005B75B8" w:rsidRDefault="009B27C0" w:rsidP="00D867F6">
                  <w:pPr>
                    <w:pStyle w:val="ListParagraph"/>
                    <w:ind w:left="0"/>
                    <w:jc w:val="right"/>
                    <w:rPr>
                      <w:rFonts w:cstheme="minorHAnsi"/>
                      <w:sz w:val="16"/>
                      <w:szCs w:val="16"/>
                    </w:rPr>
                  </w:pPr>
                  <w:r>
                    <w:rPr>
                      <w:rFonts w:cstheme="minorHAnsi"/>
                      <w:sz w:val="16"/>
                      <w:szCs w:val="16"/>
                    </w:rPr>
                    <w:t>CCDRCC Hire of the hall</w:t>
                  </w:r>
                </w:p>
              </w:tc>
              <w:tc>
                <w:tcPr>
                  <w:tcW w:w="743" w:type="dxa"/>
                </w:tcPr>
                <w:p w14:paraId="5AAA276B" w14:textId="2CA5970D" w:rsidR="00D867F6" w:rsidRPr="005B75B8" w:rsidRDefault="009B27C0" w:rsidP="00D867F6">
                  <w:pPr>
                    <w:pStyle w:val="ListParagraph"/>
                    <w:ind w:left="0"/>
                    <w:jc w:val="right"/>
                    <w:rPr>
                      <w:rFonts w:cstheme="minorHAnsi"/>
                      <w:sz w:val="16"/>
                      <w:szCs w:val="16"/>
                    </w:rPr>
                  </w:pPr>
                  <w:r>
                    <w:rPr>
                      <w:rFonts w:cstheme="minorHAnsi"/>
                      <w:sz w:val="16"/>
                      <w:szCs w:val="16"/>
                    </w:rPr>
                    <w:t>80.00</w:t>
                  </w:r>
                </w:p>
              </w:tc>
              <w:tc>
                <w:tcPr>
                  <w:tcW w:w="3261" w:type="dxa"/>
                </w:tcPr>
                <w:p w14:paraId="4CB71162" w14:textId="3A6F5FEF" w:rsidR="00D867F6" w:rsidRPr="005B75B8" w:rsidRDefault="009B27C0" w:rsidP="00D867F6">
                  <w:pPr>
                    <w:pStyle w:val="ListParagraph"/>
                    <w:ind w:left="0"/>
                    <w:jc w:val="right"/>
                    <w:rPr>
                      <w:rFonts w:cstheme="minorHAnsi"/>
                      <w:sz w:val="16"/>
                      <w:szCs w:val="16"/>
                    </w:rPr>
                  </w:pPr>
                  <w:r>
                    <w:rPr>
                      <w:rFonts w:cstheme="minorHAnsi"/>
                      <w:sz w:val="16"/>
                      <w:szCs w:val="16"/>
                    </w:rPr>
                    <w:t>S119 LGA 1072</w:t>
                  </w:r>
                </w:p>
              </w:tc>
              <w:tc>
                <w:tcPr>
                  <w:tcW w:w="966" w:type="dxa"/>
                </w:tcPr>
                <w:p w14:paraId="2622AA74" w14:textId="0CEB2B00" w:rsidR="00D867F6" w:rsidRPr="005B75B8" w:rsidRDefault="009B27C0" w:rsidP="00D867F6">
                  <w:pPr>
                    <w:pStyle w:val="ListParagraph"/>
                    <w:ind w:left="0"/>
                    <w:rPr>
                      <w:rFonts w:cstheme="minorHAnsi"/>
                      <w:sz w:val="16"/>
                      <w:szCs w:val="16"/>
                    </w:rPr>
                  </w:pPr>
                  <w:r>
                    <w:rPr>
                      <w:rFonts w:cstheme="minorHAnsi"/>
                      <w:sz w:val="16"/>
                      <w:szCs w:val="16"/>
                    </w:rPr>
                    <w:t>BACS</w:t>
                  </w:r>
                </w:p>
              </w:tc>
            </w:tr>
            <w:tr w:rsidR="00D867F6" w:rsidRPr="00E6709A" w14:paraId="18C9EFFB" w14:textId="77777777" w:rsidTr="009B27C0">
              <w:trPr>
                <w:trHeight w:val="224"/>
              </w:trPr>
              <w:tc>
                <w:tcPr>
                  <w:tcW w:w="682" w:type="dxa"/>
                </w:tcPr>
                <w:p w14:paraId="4F140A17" w14:textId="2DDBB589" w:rsidR="00D867F6" w:rsidRPr="005B75B8" w:rsidRDefault="009B27C0" w:rsidP="00D867F6">
                  <w:pPr>
                    <w:pStyle w:val="ListParagraph"/>
                    <w:ind w:left="0"/>
                    <w:jc w:val="right"/>
                    <w:rPr>
                      <w:rFonts w:cstheme="minorHAnsi"/>
                      <w:sz w:val="16"/>
                      <w:szCs w:val="16"/>
                    </w:rPr>
                  </w:pPr>
                  <w:r>
                    <w:rPr>
                      <w:rFonts w:cstheme="minorHAnsi"/>
                      <w:sz w:val="16"/>
                      <w:szCs w:val="16"/>
                    </w:rPr>
                    <w:t>n/a</w:t>
                  </w:r>
                </w:p>
              </w:tc>
              <w:tc>
                <w:tcPr>
                  <w:tcW w:w="3267" w:type="dxa"/>
                </w:tcPr>
                <w:p w14:paraId="4ED3F35D" w14:textId="17941797" w:rsidR="00D867F6" w:rsidRPr="005B75B8" w:rsidRDefault="009B27C0" w:rsidP="00D867F6">
                  <w:pPr>
                    <w:pStyle w:val="ListParagraph"/>
                    <w:ind w:left="0"/>
                    <w:jc w:val="right"/>
                    <w:rPr>
                      <w:rFonts w:cstheme="minorHAnsi"/>
                      <w:sz w:val="16"/>
                      <w:szCs w:val="16"/>
                    </w:rPr>
                  </w:pPr>
                  <w:r>
                    <w:rPr>
                      <w:rFonts w:cstheme="minorHAnsi"/>
                      <w:sz w:val="16"/>
                      <w:szCs w:val="16"/>
                    </w:rPr>
                    <w:t>Cllr A Smith expense</w:t>
                  </w:r>
                </w:p>
              </w:tc>
              <w:tc>
                <w:tcPr>
                  <w:tcW w:w="743" w:type="dxa"/>
                </w:tcPr>
                <w:p w14:paraId="342C1CEA" w14:textId="18D5D0D9" w:rsidR="00D867F6" w:rsidRPr="005B75B8" w:rsidRDefault="009B27C0" w:rsidP="00D867F6">
                  <w:pPr>
                    <w:pStyle w:val="ListParagraph"/>
                    <w:ind w:left="0"/>
                    <w:jc w:val="right"/>
                    <w:rPr>
                      <w:rFonts w:cstheme="minorHAnsi"/>
                      <w:sz w:val="16"/>
                      <w:szCs w:val="16"/>
                    </w:rPr>
                  </w:pPr>
                  <w:r>
                    <w:rPr>
                      <w:rFonts w:cstheme="minorHAnsi"/>
                      <w:sz w:val="16"/>
                      <w:szCs w:val="16"/>
                    </w:rPr>
                    <w:t>26.49</w:t>
                  </w:r>
                </w:p>
              </w:tc>
              <w:tc>
                <w:tcPr>
                  <w:tcW w:w="3261" w:type="dxa"/>
                </w:tcPr>
                <w:p w14:paraId="1B5E0697" w14:textId="0C4FB150" w:rsidR="00D867F6" w:rsidRPr="005B75B8" w:rsidRDefault="009B27C0" w:rsidP="00D867F6">
                  <w:pPr>
                    <w:pStyle w:val="ListParagraph"/>
                    <w:ind w:left="0"/>
                    <w:jc w:val="right"/>
                    <w:rPr>
                      <w:rFonts w:cstheme="minorHAnsi"/>
                      <w:sz w:val="16"/>
                      <w:szCs w:val="16"/>
                    </w:rPr>
                  </w:pPr>
                  <w:r>
                    <w:rPr>
                      <w:rFonts w:cstheme="minorHAnsi"/>
                      <w:sz w:val="16"/>
                      <w:szCs w:val="16"/>
                    </w:rPr>
                    <w:t>S112 LGA 1972</w:t>
                  </w:r>
                </w:p>
              </w:tc>
              <w:tc>
                <w:tcPr>
                  <w:tcW w:w="966" w:type="dxa"/>
                </w:tcPr>
                <w:p w14:paraId="012F9092" w14:textId="171F51FD" w:rsidR="00D867F6" w:rsidRPr="005B75B8" w:rsidRDefault="009B27C0" w:rsidP="00D867F6">
                  <w:pPr>
                    <w:pStyle w:val="ListParagraph"/>
                    <w:ind w:left="0"/>
                    <w:rPr>
                      <w:rFonts w:cstheme="minorHAnsi"/>
                      <w:sz w:val="16"/>
                      <w:szCs w:val="16"/>
                    </w:rPr>
                  </w:pPr>
                  <w:r>
                    <w:rPr>
                      <w:rFonts w:cstheme="minorHAnsi"/>
                      <w:sz w:val="16"/>
                      <w:szCs w:val="16"/>
                    </w:rPr>
                    <w:t>BACS</w:t>
                  </w:r>
                </w:p>
              </w:tc>
            </w:tr>
          </w:tbl>
          <w:p w14:paraId="1D5A47B6" w14:textId="77777777" w:rsidR="00D867F6" w:rsidRPr="00E6709A" w:rsidRDefault="00D867F6" w:rsidP="00D867F6">
            <w:pPr>
              <w:jc w:val="both"/>
              <w:rPr>
                <w:rFonts w:cstheme="minorHAnsi"/>
                <w:color w:val="FF0000"/>
                <w:sz w:val="24"/>
                <w:szCs w:val="24"/>
              </w:rPr>
            </w:pPr>
          </w:p>
          <w:p w14:paraId="1583CF05" w14:textId="7F350203" w:rsidR="00D867F6" w:rsidRPr="00D867F6" w:rsidRDefault="00D867F6" w:rsidP="00D867F6">
            <w:pPr>
              <w:pStyle w:val="ListParagraph"/>
              <w:numPr>
                <w:ilvl w:val="0"/>
                <w:numId w:val="15"/>
              </w:numPr>
              <w:rPr>
                <w:rFonts w:cstheme="minorHAnsi"/>
                <w:sz w:val="24"/>
                <w:szCs w:val="24"/>
              </w:rPr>
            </w:pPr>
            <w:r w:rsidRPr="00152C6F">
              <w:rPr>
                <w:rFonts w:cstheme="minorHAnsi"/>
                <w:sz w:val="24"/>
                <w:szCs w:val="24"/>
              </w:rPr>
              <w:t xml:space="preserve">Bank balance as of </w:t>
            </w:r>
            <w:r w:rsidR="009B27C0">
              <w:rPr>
                <w:rFonts w:cstheme="minorHAnsi"/>
                <w:sz w:val="24"/>
                <w:szCs w:val="24"/>
              </w:rPr>
              <w:t>01.01.2024</w:t>
            </w:r>
            <w:r w:rsidR="007176EC">
              <w:rPr>
                <w:rFonts w:cstheme="minorHAnsi"/>
                <w:sz w:val="24"/>
                <w:szCs w:val="24"/>
              </w:rPr>
              <w:t xml:space="preserve"> was £28,</w:t>
            </w:r>
            <w:r w:rsidR="009B27C0">
              <w:rPr>
                <w:rFonts w:cstheme="minorHAnsi"/>
                <w:sz w:val="24"/>
                <w:szCs w:val="24"/>
              </w:rPr>
              <w:t>514.33</w:t>
            </w:r>
            <w:r w:rsidR="007176EC">
              <w:rPr>
                <w:rFonts w:cstheme="minorHAnsi"/>
                <w:sz w:val="24"/>
                <w:szCs w:val="24"/>
              </w:rPr>
              <w:t xml:space="preserve"> </w:t>
            </w:r>
          </w:p>
          <w:p w14:paraId="5EB69544" w14:textId="5472F1FE" w:rsidR="005F2AAC" w:rsidRPr="007176EC" w:rsidRDefault="009B27C0" w:rsidP="00136454">
            <w:pPr>
              <w:pStyle w:val="ListParagraph"/>
              <w:numPr>
                <w:ilvl w:val="0"/>
                <w:numId w:val="15"/>
              </w:numPr>
              <w:rPr>
                <w:rFonts w:cstheme="minorHAnsi"/>
                <w:sz w:val="24"/>
                <w:szCs w:val="24"/>
              </w:rPr>
            </w:pPr>
            <w:r>
              <w:rPr>
                <w:rFonts w:cstheme="minorHAnsi"/>
                <w:sz w:val="24"/>
                <w:szCs w:val="24"/>
              </w:rPr>
              <w:t>RFO requested that CCDRCC invoices and payments be added to the Internet Financial Standing Order list for quicker payment. Full Council agreed.</w:t>
            </w:r>
          </w:p>
        </w:tc>
        <w:tc>
          <w:tcPr>
            <w:tcW w:w="984" w:type="dxa"/>
          </w:tcPr>
          <w:p w14:paraId="56358458" w14:textId="77777777" w:rsidR="005F2AAC" w:rsidRPr="0087780D" w:rsidRDefault="005F2AAC" w:rsidP="00136454">
            <w:pPr>
              <w:rPr>
                <w:rFonts w:cstheme="minorHAnsi"/>
                <w:color w:val="FF0000"/>
                <w:sz w:val="24"/>
                <w:szCs w:val="24"/>
              </w:rPr>
            </w:pPr>
          </w:p>
          <w:p w14:paraId="034113E7" w14:textId="77777777" w:rsidR="007176EC" w:rsidRPr="0087780D" w:rsidRDefault="007176EC" w:rsidP="00136454">
            <w:pPr>
              <w:rPr>
                <w:rFonts w:cstheme="minorHAnsi"/>
                <w:color w:val="FF0000"/>
                <w:sz w:val="24"/>
                <w:szCs w:val="24"/>
              </w:rPr>
            </w:pPr>
          </w:p>
          <w:p w14:paraId="4A1D6D96" w14:textId="77777777" w:rsidR="007176EC" w:rsidRPr="0087780D" w:rsidRDefault="007176EC" w:rsidP="00136454">
            <w:pPr>
              <w:rPr>
                <w:rFonts w:cstheme="minorHAnsi"/>
                <w:color w:val="FF0000"/>
                <w:sz w:val="24"/>
                <w:szCs w:val="24"/>
              </w:rPr>
            </w:pPr>
          </w:p>
          <w:p w14:paraId="731D25FF" w14:textId="77777777" w:rsidR="007176EC" w:rsidRPr="0087780D" w:rsidRDefault="007176EC" w:rsidP="00136454">
            <w:pPr>
              <w:rPr>
                <w:rFonts w:cstheme="minorHAnsi"/>
                <w:color w:val="FF0000"/>
                <w:sz w:val="24"/>
                <w:szCs w:val="24"/>
              </w:rPr>
            </w:pPr>
          </w:p>
          <w:p w14:paraId="164408C5" w14:textId="77777777" w:rsidR="007176EC" w:rsidRPr="0087780D" w:rsidRDefault="007176EC" w:rsidP="00136454">
            <w:pPr>
              <w:rPr>
                <w:rFonts w:cstheme="minorHAnsi"/>
                <w:color w:val="FF0000"/>
                <w:sz w:val="24"/>
                <w:szCs w:val="24"/>
              </w:rPr>
            </w:pPr>
          </w:p>
          <w:p w14:paraId="6F46A576" w14:textId="77777777" w:rsidR="007176EC" w:rsidRPr="0087780D" w:rsidRDefault="007176EC" w:rsidP="00136454">
            <w:pPr>
              <w:rPr>
                <w:rFonts w:cstheme="minorHAnsi"/>
                <w:color w:val="FF0000"/>
                <w:sz w:val="24"/>
                <w:szCs w:val="24"/>
              </w:rPr>
            </w:pPr>
          </w:p>
          <w:p w14:paraId="2332D2FA" w14:textId="77777777" w:rsidR="007176EC" w:rsidRPr="0087780D" w:rsidRDefault="007176EC" w:rsidP="00136454">
            <w:pPr>
              <w:rPr>
                <w:rFonts w:cstheme="minorHAnsi"/>
                <w:color w:val="FF0000"/>
                <w:sz w:val="24"/>
                <w:szCs w:val="24"/>
              </w:rPr>
            </w:pPr>
          </w:p>
          <w:p w14:paraId="474FD8D2" w14:textId="77777777" w:rsidR="007176EC" w:rsidRPr="0087780D" w:rsidRDefault="007176EC" w:rsidP="00136454">
            <w:pPr>
              <w:rPr>
                <w:rFonts w:cstheme="minorHAnsi"/>
                <w:color w:val="FF0000"/>
                <w:sz w:val="24"/>
                <w:szCs w:val="24"/>
              </w:rPr>
            </w:pPr>
          </w:p>
          <w:p w14:paraId="26A863DA" w14:textId="77777777" w:rsidR="007176EC" w:rsidRPr="0087780D" w:rsidRDefault="007176EC" w:rsidP="00136454">
            <w:pPr>
              <w:rPr>
                <w:rFonts w:cstheme="minorHAnsi"/>
                <w:color w:val="FF0000"/>
                <w:sz w:val="24"/>
                <w:szCs w:val="24"/>
              </w:rPr>
            </w:pPr>
          </w:p>
          <w:p w14:paraId="41AB5915" w14:textId="77777777" w:rsidR="007176EC" w:rsidRPr="0087780D" w:rsidRDefault="007176EC" w:rsidP="00136454">
            <w:pPr>
              <w:rPr>
                <w:rFonts w:cstheme="minorHAnsi"/>
                <w:color w:val="FF0000"/>
                <w:sz w:val="24"/>
                <w:szCs w:val="24"/>
              </w:rPr>
            </w:pPr>
          </w:p>
          <w:p w14:paraId="013F6376" w14:textId="77777777" w:rsidR="007176EC" w:rsidRPr="0087780D" w:rsidRDefault="007176EC" w:rsidP="00136454">
            <w:pPr>
              <w:rPr>
                <w:rFonts w:cstheme="minorHAnsi"/>
                <w:color w:val="FF0000"/>
                <w:sz w:val="24"/>
                <w:szCs w:val="24"/>
              </w:rPr>
            </w:pPr>
            <w:r w:rsidRPr="0087780D">
              <w:rPr>
                <w:rFonts w:cstheme="minorHAnsi"/>
                <w:color w:val="FF0000"/>
                <w:sz w:val="24"/>
                <w:szCs w:val="24"/>
              </w:rPr>
              <w:t>CLERK</w:t>
            </w:r>
          </w:p>
          <w:p w14:paraId="1C7CCBC8" w14:textId="77777777" w:rsidR="007176EC" w:rsidRPr="0087780D" w:rsidRDefault="007176EC" w:rsidP="00136454">
            <w:pPr>
              <w:rPr>
                <w:rFonts w:cstheme="minorHAnsi"/>
                <w:color w:val="FF0000"/>
                <w:sz w:val="24"/>
                <w:szCs w:val="24"/>
              </w:rPr>
            </w:pPr>
          </w:p>
          <w:p w14:paraId="457BB76F" w14:textId="77777777" w:rsidR="007176EC" w:rsidRPr="0087780D" w:rsidRDefault="007176EC" w:rsidP="00136454">
            <w:pPr>
              <w:rPr>
                <w:rFonts w:cstheme="minorHAnsi"/>
                <w:color w:val="FF0000"/>
                <w:sz w:val="24"/>
                <w:szCs w:val="24"/>
              </w:rPr>
            </w:pPr>
          </w:p>
          <w:p w14:paraId="6E55996F" w14:textId="77777777" w:rsidR="009B27C0" w:rsidRPr="0087780D" w:rsidRDefault="009B27C0" w:rsidP="00136454">
            <w:pPr>
              <w:rPr>
                <w:rFonts w:cstheme="minorHAnsi"/>
                <w:color w:val="FF0000"/>
                <w:sz w:val="24"/>
                <w:szCs w:val="24"/>
              </w:rPr>
            </w:pPr>
          </w:p>
          <w:p w14:paraId="1D8937FC" w14:textId="64EC1C2D" w:rsidR="007176EC" w:rsidRPr="0087780D" w:rsidRDefault="007176EC" w:rsidP="00136454">
            <w:pPr>
              <w:rPr>
                <w:rFonts w:cstheme="minorHAnsi"/>
                <w:color w:val="FF0000"/>
                <w:sz w:val="24"/>
                <w:szCs w:val="24"/>
              </w:rPr>
            </w:pPr>
            <w:r w:rsidRPr="0087780D">
              <w:rPr>
                <w:rFonts w:cstheme="minorHAnsi"/>
                <w:color w:val="FF0000"/>
                <w:sz w:val="24"/>
                <w:szCs w:val="24"/>
              </w:rPr>
              <w:t>CLERK</w:t>
            </w:r>
          </w:p>
        </w:tc>
      </w:tr>
      <w:tr w:rsidR="00174882" w14:paraId="3F361A5D" w14:textId="77777777" w:rsidTr="00C5441F">
        <w:tc>
          <w:tcPr>
            <w:tcW w:w="498" w:type="dxa"/>
          </w:tcPr>
          <w:p w14:paraId="15EDD683" w14:textId="6E84B431" w:rsidR="005F2AAC" w:rsidRDefault="005F2AAC" w:rsidP="00136454">
            <w:pPr>
              <w:rPr>
                <w:rFonts w:cstheme="minorHAnsi"/>
                <w:sz w:val="24"/>
                <w:szCs w:val="24"/>
              </w:rPr>
            </w:pPr>
            <w:r>
              <w:rPr>
                <w:rFonts w:cstheme="minorHAnsi"/>
                <w:sz w:val="24"/>
                <w:szCs w:val="24"/>
              </w:rPr>
              <w:t>11</w:t>
            </w:r>
          </w:p>
        </w:tc>
        <w:tc>
          <w:tcPr>
            <w:tcW w:w="9145" w:type="dxa"/>
          </w:tcPr>
          <w:p w14:paraId="48F765FC" w14:textId="77777777" w:rsidR="005F2AAC" w:rsidRDefault="009B27C0" w:rsidP="009B27C0">
            <w:pPr>
              <w:rPr>
                <w:rFonts w:cstheme="minorHAnsi"/>
                <w:sz w:val="24"/>
                <w:szCs w:val="24"/>
              </w:rPr>
            </w:pPr>
            <w:r>
              <w:rPr>
                <w:rFonts w:cstheme="minorHAnsi"/>
                <w:sz w:val="24"/>
                <w:szCs w:val="24"/>
              </w:rPr>
              <w:t>Clerk’s Report</w:t>
            </w:r>
          </w:p>
          <w:p w14:paraId="61473CE2" w14:textId="77777777" w:rsidR="009B27C0" w:rsidRDefault="009B27C0" w:rsidP="009B27C0">
            <w:pPr>
              <w:pStyle w:val="ListParagraph"/>
              <w:numPr>
                <w:ilvl w:val="0"/>
                <w:numId w:val="34"/>
              </w:numPr>
              <w:rPr>
                <w:rFonts w:cstheme="minorHAnsi"/>
                <w:sz w:val="24"/>
                <w:szCs w:val="24"/>
              </w:rPr>
            </w:pPr>
            <w:r>
              <w:rPr>
                <w:rFonts w:cstheme="minorHAnsi"/>
                <w:sz w:val="24"/>
                <w:szCs w:val="24"/>
              </w:rPr>
              <w:t>Clerk due to meet a playground contractor at the playing field on Thursday January 25</w:t>
            </w:r>
            <w:r w:rsidRPr="009B27C0">
              <w:rPr>
                <w:rFonts w:cstheme="minorHAnsi"/>
                <w:sz w:val="24"/>
                <w:szCs w:val="24"/>
                <w:vertAlign w:val="superscript"/>
              </w:rPr>
              <w:t>th</w:t>
            </w:r>
            <w:r>
              <w:rPr>
                <w:rFonts w:cstheme="minorHAnsi"/>
                <w:sz w:val="24"/>
                <w:szCs w:val="24"/>
              </w:rPr>
              <w:t xml:space="preserve"> at 12 </w:t>
            </w:r>
            <w:proofErr w:type="gramStart"/>
            <w:r>
              <w:rPr>
                <w:rFonts w:cstheme="minorHAnsi"/>
                <w:sz w:val="24"/>
                <w:szCs w:val="24"/>
              </w:rPr>
              <w:t>midday</w:t>
            </w:r>
            <w:proofErr w:type="gramEnd"/>
            <w:r>
              <w:rPr>
                <w:rFonts w:cstheme="minorHAnsi"/>
                <w:sz w:val="24"/>
                <w:szCs w:val="24"/>
              </w:rPr>
              <w:t>.</w:t>
            </w:r>
          </w:p>
          <w:p w14:paraId="0B1AF3FC" w14:textId="77777777" w:rsidR="009B27C0" w:rsidRDefault="009B27C0" w:rsidP="009B27C0">
            <w:pPr>
              <w:pStyle w:val="ListParagraph"/>
              <w:numPr>
                <w:ilvl w:val="0"/>
                <w:numId w:val="34"/>
              </w:numPr>
              <w:rPr>
                <w:rFonts w:cstheme="minorHAnsi"/>
                <w:sz w:val="24"/>
                <w:szCs w:val="24"/>
              </w:rPr>
            </w:pPr>
            <w:r>
              <w:rPr>
                <w:rFonts w:cstheme="minorHAnsi"/>
                <w:sz w:val="24"/>
                <w:szCs w:val="24"/>
              </w:rPr>
              <w:lastRenderedPageBreak/>
              <w:t xml:space="preserve">Clerk has contacted a local firm to request a quote for </w:t>
            </w:r>
            <w:r w:rsidR="000A4097">
              <w:rPr>
                <w:rFonts w:cstheme="minorHAnsi"/>
                <w:sz w:val="24"/>
                <w:szCs w:val="24"/>
              </w:rPr>
              <w:t>work to be carried out on the flooded football field.</w:t>
            </w:r>
          </w:p>
          <w:p w14:paraId="25D8CD31" w14:textId="0BB94375" w:rsidR="000A4097" w:rsidRDefault="000A4097" w:rsidP="009B27C0">
            <w:pPr>
              <w:pStyle w:val="ListParagraph"/>
              <w:numPr>
                <w:ilvl w:val="0"/>
                <w:numId w:val="34"/>
              </w:numPr>
              <w:rPr>
                <w:rFonts w:cstheme="minorHAnsi"/>
                <w:sz w:val="24"/>
                <w:szCs w:val="24"/>
              </w:rPr>
            </w:pPr>
            <w:r>
              <w:rPr>
                <w:rFonts w:cstheme="minorHAnsi"/>
                <w:sz w:val="24"/>
                <w:szCs w:val="24"/>
              </w:rPr>
              <w:t>A short discussion about the state of the PC’s notice board on Chevington Road took place. Chair to meet a parishioner to see if the board can be repaired rather than be replaced. Chair to report back at next meeting. The parishioner requested that the documents pinned on the board be in a bigger print.</w:t>
            </w:r>
          </w:p>
          <w:p w14:paraId="1BC40F58" w14:textId="77777777" w:rsidR="000A4097" w:rsidRDefault="000A4097" w:rsidP="009B27C0">
            <w:pPr>
              <w:pStyle w:val="ListParagraph"/>
              <w:numPr>
                <w:ilvl w:val="0"/>
                <w:numId w:val="34"/>
              </w:numPr>
              <w:rPr>
                <w:rFonts w:cstheme="minorHAnsi"/>
                <w:sz w:val="24"/>
                <w:szCs w:val="24"/>
              </w:rPr>
            </w:pPr>
            <w:r>
              <w:rPr>
                <w:rFonts w:cstheme="minorHAnsi"/>
                <w:sz w:val="24"/>
                <w:szCs w:val="24"/>
              </w:rPr>
              <w:t>Chevington PC have asked the Clerk to ask Chedburgh PC is there are ongoing problems across the village regarding broadband and mobile coverage. The answer is ‘yes’. Its patchy across the village. Clerk to report back to Chevington PC.</w:t>
            </w:r>
          </w:p>
          <w:p w14:paraId="472621B5" w14:textId="6E2E1E1E" w:rsidR="000A4097" w:rsidRDefault="000A4097" w:rsidP="009B27C0">
            <w:pPr>
              <w:pStyle w:val="ListParagraph"/>
              <w:numPr>
                <w:ilvl w:val="0"/>
                <w:numId w:val="34"/>
              </w:numPr>
              <w:rPr>
                <w:rFonts w:cstheme="minorHAnsi"/>
                <w:sz w:val="24"/>
                <w:szCs w:val="24"/>
              </w:rPr>
            </w:pPr>
            <w:r>
              <w:rPr>
                <w:rFonts w:cstheme="minorHAnsi"/>
                <w:sz w:val="24"/>
                <w:szCs w:val="24"/>
              </w:rPr>
              <w:t xml:space="preserve">Clerk to ask Stuart </w:t>
            </w:r>
            <w:proofErr w:type="spellStart"/>
            <w:r>
              <w:rPr>
                <w:rFonts w:cstheme="minorHAnsi"/>
                <w:sz w:val="24"/>
                <w:szCs w:val="24"/>
              </w:rPr>
              <w:t>Bradnam</w:t>
            </w:r>
            <w:proofErr w:type="spellEnd"/>
            <w:r>
              <w:rPr>
                <w:rFonts w:cstheme="minorHAnsi"/>
                <w:sz w:val="24"/>
                <w:szCs w:val="24"/>
              </w:rPr>
              <w:t xml:space="preserve"> and his team to cut down and remove the fallen tree bough in the play area and also to look at all the trees in the field for a safety check. Also, to ask for a quote to remove some of the bulk of the tree that had a bough fall, as well as a couple of trees overhanging the play equipment.</w:t>
            </w:r>
          </w:p>
          <w:p w14:paraId="604B1456" w14:textId="761907E3" w:rsidR="000A4097" w:rsidRPr="009B27C0" w:rsidRDefault="000A4097" w:rsidP="009B27C0">
            <w:pPr>
              <w:pStyle w:val="ListParagraph"/>
              <w:numPr>
                <w:ilvl w:val="0"/>
                <w:numId w:val="34"/>
              </w:numPr>
              <w:rPr>
                <w:rFonts w:cstheme="minorHAnsi"/>
                <w:sz w:val="24"/>
                <w:szCs w:val="24"/>
              </w:rPr>
            </w:pPr>
            <w:r>
              <w:rPr>
                <w:rFonts w:cstheme="minorHAnsi"/>
                <w:sz w:val="24"/>
                <w:szCs w:val="24"/>
              </w:rPr>
              <w:t>Clerk to email Cllr Soons and ask her to see if Highways can do a check on all of their trees across the village to prevent high winds from trees in the future.</w:t>
            </w:r>
          </w:p>
        </w:tc>
        <w:tc>
          <w:tcPr>
            <w:tcW w:w="984" w:type="dxa"/>
          </w:tcPr>
          <w:p w14:paraId="4225DF1F" w14:textId="77777777" w:rsidR="000D6CF6" w:rsidRPr="0087780D" w:rsidRDefault="000D6CF6" w:rsidP="009B27C0">
            <w:pPr>
              <w:rPr>
                <w:rFonts w:cstheme="minorHAnsi"/>
                <w:color w:val="FF0000"/>
                <w:sz w:val="24"/>
                <w:szCs w:val="24"/>
              </w:rPr>
            </w:pPr>
          </w:p>
          <w:p w14:paraId="5076D324" w14:textId="77777777" w:rsidR="000A4097" w:rsidRPr="0087780D" w:rsidRDefault="000A4097" w:rsidP="009B27C0">
            <w:pPr>
              <w:rPr>
                <w:rFonts w:cstheme="minorHAnsi"/>
                <w:color w:val="FF0000"/>
                <w:sz w:val="24"/>
                <w:szCs w:val="24"/>
              </w:rPr>
            </w:pPr>
          </w:p>
          <w:p w14:paraId="0AA925F0" w14:textId="77777777" w:rsidR="000A4097" w:rsidRPr="0087780D" w:rsidRDefault="000A4097" w:rsidP="009B27C0">
            <w:pPr>
              <w:rPr>
                <w:rFonts w:cstheme="minorHAnsi"/>
                <w:color w:val="FF0000"/>
                <w:sz w:val="24"/>
                <w:szCs w:val="24"/>
              </w:rPr>
            </w:pPr>
            <w:r w:rsidRPr="0087780D">
              <w:rPr>
                <w:rFonts w:cstheme="minorHAnsi"/>
                <w:color w:val="FF0000"/>
                <w:sz w:val="24"/>
                <w:szCs w:val="24"/>
              </w:rPr>
              <w:t>CLERK</w:t>
            </w:r>
          </w:p>
          <w:p w14:paraId="10264F50" w14:textId="77777777" w:rsidR="000A4097" w:rsidRPr="0087780D" w:rsidRDefault="000A4097" w:rsidP="009B27C0">
            <w:pPr>
              <w:rPr>
                <w:rFonts w:cstheme="minorHAnsi"/>
                <w:color w:val="FF0000"/>
                <w:sz w:val="24"/>
                <w:szCs w:val="24"/>
              </w:rPr>
            </w:pPr>
          </w:p>
          <w:p w14:paraId="0330875D" w14:textId="77777777" w:rsidR="000A4097" w:rsidRPr="0087780D" w:rsidRDefault="000A4097" w:rsidP="009B27C0">
            <w:pPr>
              <w:rPr>
                <w:rFonts w:cstheme="minorHAnsi"/>
                <w:color w:val="FF0000"/>
                <w:sz w:val="24"/>
                <w:szCs w:val="24"/>
              </w:rPr>
            </w:pPr>
          </w:p>
          <w:p w14:paraId="7439E357" w14:textId="77777777" w:rsidR="000A4097" w:rsidRPr="0087780D" w:rsidRDefault="000A4097" w:rsidP="009B27C0">
            <w:pPr>
              <w:rPr>
                <w:rFonts w:cstheme="minorHAnsi"/>
                <w:color w:val="FF0000"/>
                <w:sz w:val="24"/>
                <w:szCs w:val="24"/>
              </w:rPr>
            </w:pPr>
          </w:p>
          <w:p w14:paraId="2BEA57FB" w14:textId="77777777" w:rsidR="000A4097" w:rsidRPr="0087780D" w:rsidRDefault="000A4097" w:rsidP="009B27C0">
            <w:pPr>
              <w:rPr>
                <w:rFonts w:cstheme="minorHAnsi"/>
                <w:color w:val="FF0000"/>
                <w:sz w:val="24"/>
                <w:szCs w:val="24"/>
              </w:rPr>
            </w:pPr>
          </w:p>
          <w:p w14:paraId="60743FC8" w14:textId="77777777" w:rsidR="000A4097" w:rsidRPr="0087780D" w:rsidRDefault="000A4097" w:rsidP="009B27C0">
            <w:pPr>
              <w:rPr>
                <w:rFonts w:cstheme="minorHAnsi"/>
                <w:color w:val="FF0000"/>
                <w:sz w:val="24"/>
                <w:szCs w:val="24"/>
              </w:rPr>
            </w:pPr>
          </w:p>
          <w:p w14:paraId="652F48F6" w14:textId="77777777" w:rsidR="000A4097" w:rsidRPr="0087780D" w:rsidRDefault="000A4097" w:rsidP="009B27C0">
            <w:pPr>
              <w:rPr>
                <w:rFonts w:cstheme="minorHAnsi"/>
                <w:color w:val="FF0000"/>
                <w:sz w:val="24"/>
                <w:szCs w:val="24"/>
              </w:rPr>
            </w:pPr>
          </w:p>
          <w:p w14:paraId="3AD44BB4" w14:textId="77777777" w:rsidR="000A4097" w:rsidRPr="0087780D" w:rsidRDefault="000A4097" w:rsidP="009B27C0">
            <w:pPr>
              <w:rPr>
                <w:rFonts w:cstheme="minorHAnsi"/>
                <w:color w:val="FF0000"/>
                <w:sz w:val="24"/>
                <w:szCs w:val="24"/>
              </w:rPr>
            </w:pPr>
            <w:r w:rsidRPr="0087780D">
              <w:rPr>
                <w:rFonts w:cstheme="minorHAnsi"/>
                <w:color w:val="FF0000"/>
                <w:sz w:val="24"/>
                <w:szCs w:val="24"/>
              </w:rPr>
              <w:t>CHAIR</w:t>
            </w:r>
          </w:p>
          <w:p w14:paraId="441265EA" w14:textId="77777777" w:rsidR="000A4097" w:rsidRPr="0087780D" w:rsidRDefault="000A4097" w:rsidP="009B27C0">
            <w:pPr>
              <w:rPr>
                <w:rFonts w:cstheme="minorHAnsi"/>
                <w:color w:val="FF0000"/>
                <w:sz w:val="24"/>
                <w:szCs w:val="24"/>
              </w:rPr>
            </w:pPr>
          </w:p>
          <w:p w14:paraId="42DD04CA" w14:textId="77777777" w:rsidR="000A4097" w:rsidRPr="0087780D" w:rsidRDefault="000A4097" w:rsidP="009B27C0">
            <w:pPr>
              <w:rPr>
                <w:rFonts w:cstheme="minorHAnsi"/>
                <w:color w:val="FF0000"/>
                <w:sz w:val="24"/>
                <w:szCs w:val="24"/>
              </w:rPr>
            </w:pPr>
            <w:r w:rsidRPr="0087780D">
              <w:rPr>
                <w:rFonts w:cstheme="minorHAnsi"/>
                <w:color w:val="FF0000"/>
                <w:sz w:val="24"/>
                <w:szCs w:val="24"/>
              </w:rPr>
              <w:t>CLERK</w:t>
            </w:r>
          </w:p>
          <w:p w14:paraId="07D2E383" w14:textId="77777777" w:rsidR="000A4097" w:rsidRPr="0087780D" w:rsidRDefault="000A4097" w:rsidP="009B27C0">
            <w:pPr>
              <w:rPr>
                <w:rFonts w:cstheme="minorHAnsi"/>
                <w:color w:val="FF0000"/>
                <w:sz w:val="24"/>
                <w:szCs w:val="24"/>
              </w:rPr>
            </w:pPr>
          </w:p>
          <w:p w14:paraId="691EC164" w14:textId="77777777" w:rsidR="0009076C" w:rsidRPr="0087780D" w:rsidRDefault="0009076C" w:rsidP="009B27C0">
            <w:pPr>
              <w:rPr>
                <w:rFonts w:cstheme="minorHAnsi"/>
                <w:color w:val="FF0000"/>
                <w:sz w:val="24"/>
                <w:szCs w:val="24"/>
              </w:rPr>
            </w:pPr>
          </w:p>
          <w:p w14:paraId="5309851E" w14:textId="77777777" w:rsidR="0009076C" w:rsidRPr="0087780D" w:rsidRDefault="0009076C" w:rsidP="009B27C0">
            <w:pPr>
              <w:rPr>
                <w:rFonts w:cstheme="minorHAnsi"/>
                <w:color w:val="FF0000"/>
                <w:sz w:val="24"/>
                <w:szCs w:val="24"/>
              </w:rPr>
            </w:pPr>
          </w:p>
          <w:p w14:paraId="63B298B6" w14:textId="2F44C443" w:rsidR="000A4097" w:rsidRPr="0087780D" w:rsidRDefault="000A4097" w:rsidP="009B27C0">
            <w:pPr>
              <w:rPr>
                <w:rFonts w:cstheme="minorHAnsi"/>
                <w:color w:val="FF0000"/>
                <w:sz w:val="24"/>
                <w:szCs w:val="24"/>
              </w:rPr>
            </w:pPr>
            <w:r w:rsidRPr="0087780D">
              <w:rPr>
                <w:rFonts w:cstheme="minorHAnsi"/>
                <w:color w:val="FF0000"/>
                <w:sz w:val="24"/>
                <w:szCs w:val="24"/>
              </w:rPr>
              <w:t>CLERK</w:t>
            </w:r>
          </w:p>
          <w:p w14:paraId="396E1C26" w14:textId="77777777" w:rsidR="0009076C" w:rsidRPr="0087780D" w:rsidRDefault="0009076C" w:rsidP="009B27C0">
            <w:pPr>
              <w:rPr>
                <w:rFonts w:cstheme="minorHAnsi"/>
                <w:color w:val="FF0000"/>
                <w:sz w:val="24"/>
                <w:szCs w:val="24"/>
              </w:rPr>
            </w:pPr>
          </w:p>
          <w:p w14:paraId="3B5822A6" w14:textId="16536CDD" w:rsidR="000A4097" w:rsidRPr="0087780D" w:rsidRDefault="000A4097" w:rsidP="009B27C0">
            <w:pPr>
              <w:rPr>
                <w:rFonts w:cstheme="minorHAnsi"/>
                <w:color w:val="FF0000"/>
                <w:sz w:val="24"/>
                <w:szCs w:val="24"/>
              </w:rPr>
            </w:pPr>
            <w:r w:rsidRPr="0087780D">
              <w:rPr>
                <w:rFonts w:cstheme="minorHAnsi"/>
                <w:color w:val="FF0000"/>
                <w:sz w:val="24"/>
                <w:szCs w:val="24"/>
              </w:rPr>
              <w:t>CLERK &amp; CLLR SOONS</w:t>
            </w:r>
          </w:p>
        </w:tc>
      </w:tr>
      <w:tr w:rsidR="00174882" w14:paraId="0F2C5010" w14:textId="77777777" w:rsidTr="00C5441F">
        <w:tc>
          <w:tcPr>
            <w:tcW w:w="498" w:type="dxa"/>
          </w:tcPr>
          <w:p w14:paraId="32DB7788" w14:textId="01CA01C9" w:rsidR="005F2AAC" w:rsidRDefault="005F2AAC" w:rsidP="00136454">
            <w:pPr>
              <w:rPr>
                <w:rFonts w:cstheme="minorHAnsi"/>
                <w:sz w:val="24"/>
                <w:szCs w:val="24"/>
              </w:rPr>
            </w:pPr>
            <w:r>
              <w:rPr>
                <w:rFonts w:cstheme="minorHAnsi"/>
                <w:sz w:val="24"/>
                <w:szCs w:val="24"/>
              </w:rPr>
              <w:lastRenderedPageBreak/>
              <w:t>12</w:t>
            </w:r>
          </w:p>
        </w:tc>
        <w:tc>
          <w:tcPr>
            <w:tcW w:w="9145" w:type="dxa"/>
          </w:tcPr>
          <w:p w14:paraId="2885787F" w14:textId="77AC8E58" w:rsidR="005F2AAC" w:rsidRDefault="000D6CF6" w:rsidP="00136454">
            <w:pPr>
              <w:rPr>
                <w:rFonts w:cstheme="minorHAnsi"/>
                <w:sz w:val="24"/>
                <w:szCs w:val="24"/>
              </w:rPr>
            </w:pPr>
            <w:r w:rsidRPr="000D6CF6">
              <w:rPr>
                <w:rFonts w:cstheme="minorHAnsi"/>
                <w:sz w:val="24"/>
                <w:szCs w:val="24"/>
              </w:rPr>
              <w:t>Community Speed Watch Team</w:t>
            </w:r>
            <w:r w:rsidR="000A4097">
              <w:rPr>
                <w:rFonts w:cstheme="minorHAnsi"/>
                <w:sz w:val="24"/>
                <w:szCs w:val="24"/>
              </w:rPr>
              <w:t xml:space="preserve">. </w:t>
            </w:r>
            <w:proofErr w:type="spellStart"/>
            <w:r w:rsidR="000A4097">
              <w:rPr>
                <w:rFonts w:cstheme="minorHAnsi"/>
                <w:sz w:val="24"/>
                <w:szCs w:val="24"/>
              </w:rPr>
              <w:t>Chevington’s</w:t>
            </w:r>
            <w:proofErr w:type="spellEnd"/>
            <w:r w:rsidR="000A4097">
              <w:rPr>
                <w:rFonts w:cstheme="minorHAnsi"/>
                <w:sz w:val="24"/>
                <w:szCs w:val="24"/>
              </w:rPr>
              <w:t xml:space="preserve"> CSW Team are happy for Chedburgh to join them. They will give them training. No volunteers form the village have come forward. Several Councillors are keen to join in. Clerk to introduce Chevington Team Leader to Cllr McGhee. Clerk to contact Haverhill Police Speed Team to come and check out the locations.</w:t>
            </w:r>
          </w:p>
        </w:tc>
        <w:tc>
          <w:tcPr>
            <w:tcW w:w="984" w:type="dxa"/>
          </w:tcPr>
          <w:p w14:paraId="1B198533" w14:textId="77777777" w:rsidR="005F2AAC" w:rsidRPr="0087780D" w:rsidRDefault="005F2AAC" w:rsidP="00136454">
            <w:pPr>
              <w:rPr>
                <w:rFonts w:cstheme="minorHAnsi"/>
                <w:color w:val="FF0000"/>
                <w:sz w:val="24"/>
                <w:szCs w:val="24"/>
              </w:rPr>
            </w:pPr>
          </w:p>
          <w:p w14:paraId="3C069376" w14:textId="221E01BB" w:rsidR="005C16C0" w:rsidRPr="0087780D" w:rsidRDefault="005C16C0" w:rsidP="00136454">
            <w:pPr>
              <w:rPr>
                <w:rFonts w:cstheme="minorHAnsi"/>
                <w:color w:val="FF0000"/>
                <w:sz w:val="24"/>
                <w:szCs w:val="24"/>
              </w:rPr>
            </w:pPr>
          </w:p>
          <w:p w14:paraId="258D2B06" w14:textId="77777777" w:rsidR="005C16C0" w:rsidRPr="0087780D" w:rsidRDefault="005C16C0" w:rsidP="00136454">
            <w:pPr>
              <w:rPr>
                <w:rFonts w:cstheme="minorHAnsi"/>
                <w:color w:val="FF0000"/>
                <w:sz w:val="24"/>
                <w:szCs w:val="24"/>
              </w:rPr>
            </w:pPr>
          </w:p>
          <w:p w14:paraId="236C5CAE" w14:textId="09251B46" w:rsidR="005C16C0" w:rsidRPr="0087780D" w:rsidRDefault="005C16C0" w:rsidP="00136454">
            <w:pPr>
              <w:rPr>
                <w:rFonts w:cstheme="minorHAnsi"/>
                <w:color w:val="FF0000"/>
                <w:sz w:val="24"/>
                <w:szCs w:val="24"/>
              </w:rPr>
            </w:pPr>
            <w:r w:rsidRPr="0087780D">
              <w:rPr>
                <w:rFonts w:cstheme="minorHAnsi"/>
                <w:color w:val="FF0000"/>
                <w:sz w:val="24"/>
                <w:szCs w:val="24"/>
              </w:rPr>
              <w:t>CLERK</w:t>
            </w:r>
          </w:p>
        </w:tc>
      </w:tr>
      <w:tr w:rsidR="00C5441F" w14:paraId="3D35F092" w14:textId="77777777" w:rsidTr="00C5441F">
        <w:tc>
          <w:tcPr>
            <w:tcW w:w="498" w:type="dxa"/>
          </w:tcPr>
          <w:p w14:paraId="0D7DD6A7" w14:textId="0BE814C2" w:rsidR="00C5441F" w:rsidRDefault="00C5441F" w:rsidP="00136454">
            <w:pPr>
              <w:rPr>
                <w:rFonts w:cstheme="minorHAnsi"/>
                <w:sz w:val="24"/>
                <w:szCs w:val="24"/>
              </w:rPr>
            </w:pPr>
            <w:r>
              <w:rPr>
                <w:rFonts w:cstheme="minorHAnsi"/>
                <w:sz w:val="24"/>
                <w:szCs w:val="24"/>
              </w:rPr>
              <w:t>13</w:t>
            </w:r>
          </w:p>
        </w:tc>
        <w:tc>
          <w:tcPr>
            <w:tcW w:w="9145" w:type="dxa"/>
          </w:tcPr>
          <w:p w14:paraId="2FA0809D" w14:textId="5E7BCAC0" w:rsidR="00C5441F" w:rsidRPr="000D6CF6" w:rsidRDefault="00CC1515" w:rsidP="000D6CF6">
            <w:pPr>
              <w:rPr>
                <w:rFonts w:cstheme="minorHAnsi"/>
                <w:sz w:val="24"/>
                <w:szCs w:val="24"/>
              </w:rPr>
            </w:pPr>
            <w:r>
              <w:rPr>
                <w:rFonts w:cstheme="minorHAnsi"/>
                <w:sz w:val="24"/>
                <w:szCs w:val="24"/>
              </w:rPr>
              <w:t>Grass cutting contract across the village with West Suffolk Council. The Clerk has asked for the latest quote to be amended. She is waiting for new quote to arrive and will chase it up. As the new quote will either be the same or less than the original the Chair has said for the Clerk to agree to the cost as the Council has discussed this issue thoroughly.</w:t>
            </w:r>
            <w:r w:rsidR="0009076C">
              <w:rPr>
                <w:rFonts w:cstheme="minorHAnsi"/>
                <w:sz w:val="24"/>
                <w:szCs w:val="24"/>
              </w:rPr>
              <w:t xml:space="preserve"> Clerk to bill CCDRCC for the cutting of their grass once WSC invoice is received in the Autumn,</w:t>
            </w:r>
          </w:p>
        </w:tc>
        <w:tc>
          <w:tcPr>
            <w:tcW w:w="984" w:type="dxa"/>
          </w:tcPr>
          <w:p w14:paraId="1F8301C3" w14:textId="77777777" w:rsidR="00C5441F" w:rsidRPr="0087780D" w:rsidRDefault="00C5441F" w:rsidP="00136454">
            <w:pPr>
              <w:rPr>
                <w:rFonts w:cstheme="minorHAnsi"/>
                <w:color w:val="FF0000"/>
                <w:sz w:val="24"/>
                <w:szCs w:val="24"/>
              </w:rPr>
            </w:pPr>
          </w:p>
          <w:p w14:paraId="6747E1D9" w14:textId="77777777" w:rsidR="00CC1515" w:rsidRPr="0087780D" w:rsidRDefault="00CC1515" w:rsidP="00136454">
            <w:pPr>
              <w:rPr>
                <w:rFonts w:cstheme="minorHAnsi"/>
                <w:color w:val="FF0000"/>
                <w:sz w:val="24"/>
                <w:szCs w:val="24"/>
              </w:rPr>
            </w:pPr>
          </w:p>
          <w:p w14:paraId="3F9DD616" w14:textId="77777777" w:rsidR="00CC1515" w:rsidRPr="0087780D" w:rsidRDefault="00CC1515" w:rsidP="00136454">
            <w:pPr>
              <w:rPr>
                <w:rFonts w:cstheme="minorHAnsi"/>
                <w:color w:val="FF0000"/>
                <w:sz w:val="24"/>
                <w:szCs w:val="24"/>
              </w:rPr>
            </w:pPr>
          </w:p>
          <w:p w14:paraId="70666D11" w14:textId="77777777" w:rsidR="0009076C" w:rsidRPr="0087780D" w:rsidRDefault="0009076C" w:rsidP="00136454">
            <w:pPr>
              <w:rPr>
                <w:rFonts w:cstheme="minorHAnsi"/>
                <w:color w:val="FF0000"/>
                <w:sz w:val="24"/>
                <w:szCs w:val="24"/>
              </w:rPr>
            </w:pPr>
          </w:p>
          <w:p w14:paraId="3B72C680" w14:textId="4E1E0303" w:rsidR="00CC1515" w:rsidRPr="0087780D" w:rsidRDefault="00CC1515" w:rsidP="00136454">
            <w:pPr>
              <w:rPr>
                <w:rFonts w:cstheme="minorHAnsi"/>
                <w:color w:val="FF0000"/>
                <w:sz w:val="24"/>
                <w:szCs w:val="24"/>
              </w:rPr>
            </w:pPr>
            <w:r w:rsidRPr="0087780D">
              <w:rPr>
                <w:rFonts w:cstheme="minorHAnsi"/>
                <w:color w:val="FF0000"/>
                <w:sz w:val="24"/>
                <w:szCs w:val="24"/>
              </w:rPr>
              <w:t>CLERK</w:t>
            </w:r>
          </w:p>
        </w:tc>
      </w:tr>
      <w:tr w:rsidR="00C5441F" w14:paraId="0D2E1856" w14:textId="77777777" w:rsidTr="00C5441F">
        <w:tc>
          <w:tcPr>
            <w:tcW w:w="498" w:type="dxa"/>
          </w:tcPr>
          <w:p w14:paraId="6F7EA54F" w14:textId="466A0067" w:rsidR="00C5441F" w:rsidRDefault="00C5441F" w:rsidP="00136454">
            <w:pPr>
              <w:rPr>
                <w:rFonts w:cstheme="minorHAnsi"/>
                <w:sz w:val="24"/>
                <w:szCs w:val="24"/>
              </w:rPr>
            </w:pPr>
            <w:r>
              <w:rPr>
                <w:rFonts w:cstheme="minorHAnsi"/>
                <w:sz w:val="24"/>
                <w:szCs w:val="24"/>
              </w:rPr>
              <w:t>14</w:t>
            </w:r>
          </w:p>
        </w:tc>
        <w:tc>
          <w:tcPr>
            <w:tcW w:w="9145" w:type="dxa"/>
          </w:tcPr>
          <w:p w14:paraId="6898C7C0" w14:textId="7B21AA41" w:rsidR="005C16C0" w:rsidRPr="00CC1515" w:rsidRDefault="00CC1515" w:rsidP="00CC1515">
            <w:pPr>
              <w:rPr>
                <w:rFonts w:cstheme="minorHAnsi"/>
                <w:sz w:val="24"/>
                <w:szCs w:val="24"/>
              </w:rPr>
            </w:pPr>
            <w:r>
              <w:rPr>
                <w:rFonts w:cstheme="minorHAnsi"/>
                <w:sz w:val="24"/>
                <w:szCs w:val="24"/>
              </w:rPr>
              <w:t>Playground</w:t>
            </w:r>
            <w:r w:rsidRPr="00CC1515">
              <w:rPr>
                <w:rFonts w:cstheme="minorHAnsi"/>
                <w:sz w:val="24"/>
                <w:szCs w:val="24"/>
              </w:rPr>
              <w:t xml:space="preserve"> maintenance</w:t>
            </w:r>
            <w:r>
              <w:rPr>
                <w:rFonts w:cstheme="minorHAnsi"/>
                <w:sz w:val="24"/>
                <w:szCs w:val="24"/>
              </w:rPr>
              <w:t>. The Clerk is having a hard time finding a company willing to carry out basic maintenance on the equipment. Hopefully finding a handyman to do this work will solve this problem. (See item 5:4 earlier)</w:t>
            </w:r>
            <w:r w:rsidR="00DF240B">
              <w:rPr>
                <w:rFonts w:cstheme="minorHAnsi"/>
                <w:sz w:val="24"/>
                <w:szCs w:val="24"/>
              </w:rPr>
              <w:t>. Chair to check with parishioner about regreasing the accessible roundabout.</w:t>
            </w:r>
          </w:p>
        </w:tc>
        <w:tc>
          <w:tcPr>
            <w:tcW w:w="984" w:type="dxa"/>
          </w:tcPr>
          <w:p w14:paraId="2D344BB7" w14:textId="77777777" w:rsidR="00C5441F" w:rsidRPr="0087780D" w:rsidRDefault="00C5441F" w:rsidP="00136454">
            <w:pPr>
              <w:rPr>
                <w:rFonts w:cstheme="minorHAnsi"/>
                <w:color w:val="FF0000"/>
                <w:sz w:val="24"/>
                <w:szCs w:val="24"/>
              </w:rPr>
            </w:pPr>
          </w:p>
          <w:p w14:paraId="0081187E" w14:textId="77777777" w:rsidR="00DF240B" w:rsidRPr="0087780D" w:rsidRDefault="00DF240B" w:rsidP="00136454">
            <w:pPr>
              <w:rPr>
                <w:rFonts w:cstheme="minorHAnsi"/>
                <w:color w:val="FF0000"/>
                <w:sz w:val="24"/>
                <w:szCs w:val="24"/>
              </w:rPr>
            </w:pPr>
          </w:p>
          <w:p w14:paraId="41A1C359" w14:textId="77777777" w:rsidR="00DF240B" w:rsidRPr="0087780D" w:rsidRDefault="00DF240B" w:rsidP="00136454">
            <w:pPr>
              <w:rPr>
                <w:rFonts w:cstheme="minorHAnsi"/>
                <w:color w:val="FF0000"/>
                <w:sz w:val="24"/>
                <w:szCs w:val="24"/>
              </w:rPr>
            </w:pPr>
          </w:p>
          <w:p w14:paraId="4833FAEC" w14:textId="2CF0D1D7" w:rsidR="00DF240B" w:rsidRPr="0087780D" w:rsidRDefault="00DF240B" w:rsidP="00136454">
            <w:pPr>
              <w:rPr>
                <w:rFonts w:cstheme="minorHAnsi"/>
                <w:color w:val="FF0000"/>
                <w:sz w:val="24"/>
                <w:szCs w:val="24"/>
              </w:rPr>
            </w:pPr>
            <w:r w:rsidRPr="0087780D">
              <w:rPr>
                <w:rFonts w:cstheme="minorHAnsi"/>
                <w:color w:val="FF0000"/>
                <w:sz w:val="24"/>
                <w:szCs w:val="24"/>
              </w:rPr>
              <w:t>CHAIR</w:t>
            </w:r>
          </w:p>
        </w:tc>
      </w:tr>
      <w:tr w:rsidR="00C5441F" w14:paraId="55E774E2" w14:textId="77777777" w:rsidTr="00C5441F">
        <w:tc>
          <w:tcPr>
            <w:tcW w:w="498" w:type="dxa"/>
          </w:tcPr>
          <w:p w14:paraId="302A5F37" w14:textId="4866ED18" w:rsidR="00C5441F" w:rsidRDefault="00C5441F" w:rsidP="00136454">
            <w:pPr>
              <w:rPr>
                <w:rFonts w:cstheme="minorHAnsi"/>
                <w:sz w:val="24"/>
                <w:szCs w:val="24"/>
              </w:rPr>
            </w:pPr>
            <w:r>
              <w:rPr>
                <w:rFonts w:cstheme="minorHAnsi"/>
                <w:sz w:val="24"/>
                <w:szCs w:val="24"/>
              </w:rPr>
              <w:t>15</w:t>
            </w:r>
          </w:p>
        </w:tc>
        <w:tc>
          <w:tcPr>
            <w:tcW w:w="9145" w:type="dxa"/>
          </w:tcPr>
          <w:p w14:paraId="64939B6B" w14:textId="10F63A5C" w:rsidR="00C5441F" w:rsidRPr="000D6CF6" w:rsidRDefault="00CC1515" w:rsidP="00CC1515">
            <w:pPr>
              <w:rPr>
                <w:rFonts w:cstheme="minorHAnsi"/>
                <w:sz w:val="24"/>
                <w:szCs w:val="24"/>
              </w:rPr>
            </w:pPr>
            <w:r>
              <w:rPr>
                <w:rFonts w:cstheme="minorHAnsi"/>
                <w:sz w:val="24"/>
                <w:szCs w:val="24"/>
              </w:rPr>
              <w:t>Parking on Paddocks Way. See ITEM 7 earlier.</w:t>
            </w:r>
          </w:p>
        </w:tc>
        <w:tc>
          <w:tcPr>
            <w:tcW w:w="984" w:type="dxa"/>
          </w:tcPr>
          <w:p w14:paraId="0DBE3AEE" w14:textId="77777777" w:rsidR="00C5441F" w:rsidRPr="0087780D" w:rsidRDefault="00C5441F" w:rsidP="00136454">
            <w:pPr>
              <w:rPr>
                <w:rFonts w:cstheme="minorHAnsi"/>
                <w:color w:val="FF0000"/>
                <w:sz w:val="24"/>
                <w:szCs w:val="24"/>
              </w:rPr>
            </w:pPr>
          </w:p>
        </w:tc>
      </w:tr>
      <w:tr w:rsidR="00CC1515" w14:paraId="52992BDA" w14:textId="77777777" w:rsidTr="00C5441F">
        <w:tc>
          <w:tcPr>
            <w:tcW w:w="498" w:type="dxa"/>
          </w:tcPr>
          <w:p w14:paraId="10415003" w14:textId="441473E0" w:rsidR="00CC1515" w:rsidRDefault="00CC1515" w:rsidP="00136454">
            <w:pPr>
              <w:rPr>
                <w:rFonts w:cstheme="minorHAnsi"/>
                <w:sz w:val="24"/>
                <w:szCs w:val="24"/>
              </w:rPr>
            </w:pPr>
            <w:r>
              <w:rPr>
                <w:rFonts w:cstheme="minorHAnsi"/>
                <w:sz w:val="24"/>
                <w:szCs w:val="24"/>
              </w:rPr>
              <w:t>16</w:t>
            </w:r>
          </w:p>
        </w:tc>
        <w:tc>
          <w:tcPr>
            <w:tcW w:w="9145" w:type="dxa"/>
          </w:tcPr>
          <w:p w14:paraId="34A7458D" w14:textId="6588CD63" w:rsidR="00CC1515" w:rsidRDefault="00CC1515" w:rsidP="00CC1515">
            <w:pPr>
              <w:rPr>
                <w:rFonts w:cstheme="minorHAnsi"/>
                <w:sz w:val="24"/>
                <w:szCs w:val="24"/>
              </w:rPr>
            </w:pPr>
            <w:r>
              <w:rPr>
                <w:rFonts w:cstheme="minorHAnsi"/>
                <w:sz w:val="24"/>
                <w:szCs w:val="24"/>
              </w:rPr>
              <w:t>Car park opposite the pub. This is private property and not a responsibility for the Parish Council. If anti-social behaviour is seen on this land the Police are the people to contact not the Parish Council.</w:t>
            </w:r>
          </w:p>
        </w:tc>
        <w:tc>
          <w:tcPr>
            <w:tcW w:w="984" w:type="dxa"/>
          </w:tcPr>
          <w:p w14:paraId="1024107C" w14:textId="77777777" w:rsidR="00CC1515" w:rsidRPr="0087780D" w:rsidRDefault="00CC1515" w:rsidP="00136454">
            <w:pPr>
              <w:rPr>
                <w:rFonts w:cstheme="minorHAnsi"/>
                <w:color w:val="FF0000"/>
                <w:sz w:val="24"/>
                <w:szCs w:val="24"/>
              </w:rPr>
            </w:pPr>
          </w:p>
        </w:tc>
      </w:tr>
      <w:tr w:rsidR="00CC1515" w14:paraId="5F02AC3D" w14:textId="77777777" w:rsidTr="00C5441F">
        <w:tc>
          <w:tcPr>
            <w:tcW w:w="498" w:type="dxa"/>
          </w:tcPr>
          <w:p w14:paraId="4538F1F7" w14:textId="1E6E05AC" w:rsidR="00CC1515" w:rsidRDefault="00CC1515" w:rsidP="00136454">
            <w:pPr>
              <w:rPr>
                <w:rFonts w:cstheme="minorHAnsi"/>
                <w:sz w:val="24"/>
                <w:szCs w:val="24"/>
              </w:rPr>
            </w:pPr>
            <w:r>
              <w:rPr>
                <w:rFonts w:cstheme="minorHAnsi"/>
                <w:sz w:val="24"/>
                <w:szCs w:val="24"/>
              </w:rPr>
              <w:t>17</w:t>
            </w:r>
          </w:p>
        </w:tc>
        <w:tc>
          <w:tcPr>
            <w:tcW w:w="9145" w:type="dxa"/>
          </w:tcPr>
          <w:p w14:paraId="7ABEBEB6" w14:textId="77777777" w:rsidR="00CC1515" w:rsidRDefault="00CC1515" w:rsidP="00CC1515">
            <w:pPr>
              <w:rPr>
                <w:rFonts w:cstheme="minorHAnsi"/>
                <w:sz w:val="24"/>
                <w:szCs w:val="24"/>
              </w:rPr>
            </w:pPr>
            <w:r>
              <w:rPr>
                <w:rFonts w:cstheme="minorHAnsi"/>
                <w:sz w:val="24"/>
                <w:szCs w:val="24"/>
              </w:rPr>
              <w:t>Items for the next agenda.</w:t>
            </w:r>
          </w:p>
          <w:p w14:paraId="34A768B3" w14:textId="6CDA24D9" w:rsidR="00CC1515" w:rsidRPr="00CC1515" w:rsidRDefault="00CC1515" w:rsidP="00CC1515">
            <w:pPr>
              <w:pStyle w:val="ListParagraph"/>
              <w:numPr>
                <w:ilvl w:val="0"/>
                <w:numId w:val="35"/>
              </w:numPr>
              <w:rPr>
                <w:rFonts w:cstheme="minorHAnsi"/>
                <w:sz w:val="24"/>
                <w:szCs w:val="24"/>
              </w:rPr>
            </w:pPr>
            <w:r w:rsidRPr="00CC1515">
              <w:rPr>
                <w:rFonts w:cstheme="minorHAnsi"/>
                <w:sz w:val="24"/>
                <w:szCs w:val="24"/>
              </w:rPr>
              <w:t>All actions from this meeting</w:t>
            </w:r>
          </w:p>
        </w:tc>
        <w:tc>
          <w:tcPr>
            <w:tcW w:w="984" w:type="dxa"/>
          </w:tcPr>
          <w:p w14:paraId="156857F2" w14:textId="77777777" w:rsidR="00CC1515" w:rsidRPr="0087780D" w:rsidRDefault="00CC1515" w:rsidP="00136454">
            <w:pPr>
              <w:rPr>
                <w:rFonts w:cstheme="minorHAnsi"/>
                <w:color w:val="FF0000"/>
                <w:sz w:val="24"/>
                <w:szCs w:val="24"/>
              </w:rPr>
            </w:pPr>
          </w:p>
        </w:tc>
      </w:tr>
    </w:tbl>
    <w:p w14:paraId="3D67B375" w14:textId="77777777" w:rsidR="005C16C0" w:rsidRDefault="005C16C0" w:rsidP="00136454">
      <w:pPr>
        <w:rPr>
          <w:rFonts w:cstheme="minorHAnsi"/>
          <w:sz w:val="24"/>
          <w:szCs w:val="24"/>
        </w:rPr>
      </w:pPr>
    </w:p>
    <w:p w14:paraId="1F3A81B4" w14:textId="466489F5" w:rsidR="00290BB0" w:rsidRDefault="00C5441F" w:rsidP="00136454">
      <w:pPr>
        <w:rPr>
          <w:rFonts w:cstheme="minorHAnsi"/>
          <w:sz w:val="24"/>
          <w:szCs w:val="24"/>
        </w:rPr>
      </w:pPr>
      <w:r>
        <w:rPr>
          <w:rFonts w:cstheme="minorHAnsi"/>
          <w:sz w:val="24"/>
          <w:szCs w:val="24"/>
        </w:rPr>
        <w:t>MEETING ENDED AT 21.</w:t>
      </w:r>
      <w:r w:rsidR="00CC1515">
        <w:rPr>
          <w:rFonts w:cstheme="minorHAnsi"/>
          <w:sz w:val="24"/>
          <w:szCs w:val="24"/>
        </w:rPr>
        <w:t>34</w:t>
      </w:r>
      <w:r>
        <w:rPr>
          <w:rFonts w:cstheme="minorHAnsi"/>
          <w:sz w:val="24"/>
          <w:szCs w:val="24"/>
        </w:rPr>
        <w:t xml:space="preserve"> HOURS</w:t>
      </w:r>
    </w:p>
    <w:p w14:paraId="5DDC227D" w14:textId="77777777" w:rsidR="00C5441F" w:rsidRPr="002C0D08" w:rsidRDefault="00C5441F" w:rsidP="00136454">
      <w:pPr>
        <w:rPr>
          <w:rFonts w:cstheme="minorHAnsi"/>
          <w:sz w:val="24"/>
          <w:szCs w:val="24"/>
        </w:rPr>
      </w:pPr>
    </w:p>
    <w:bookmarkEnd w:id="0"/>
    <w:p w14:paraId="6949B4D6" w14:textId="5AB56943" w:rsidR="00FF0C00" w:rsidRDefault="005B1CBE" w:rsidP="00136454">
      <w:pPr>
        <w:rPr>
          <w:rFonts w:cstheme="minorHAnsi"/>
          <w:sz w:val="24"/>
          <w:szCs w:val="24"/>
        </w:rPr>
      </w:pPr>
      <w:r w:rsidRPr="000D4415">
        <w:rPr>
          <w:rFonts w:cstheme="minorHAnsi"/>
          <w:sz w:val="24"/>
          <w:szCs w:val="24"/>
        </w:rPr>
        <w:t>Date of next meeting</w:t>
      </w:r>
      <w:r w:rsidR="00152C6F" w:rsidRPr="000D4415">
        <w:rPr>
          <w:rFonts w:cstheme="minorHAnsi"/>
          <w:sz w:val="24"/>
          <w:szCs w:val="24"/>
        </w:rPr>
        <w:t xml:space="preserve">: </w:t>
      </w:r>
      <w:r w:rsidR="00CC1515">
        <w:rPr>
          <w:rFonts w:cstheme="minorHAnsi"/>
          <w:sz w:val="24"/>
          <w:szCs w:val="24"/>
        </w:rPr>
        <w:t>Monday March 4th</w:t>
      </w:r>
      <w:r w:rsidR="00FF0C00" w:rsidRPr="000D4415">
        <w:rPr>
          <w:rFonts w:cstheme="minorHAnsi"/>
          <w:sz w:val="24"/>
          <w:szCs w:val="24"/>
        </w:rPr>
        <w:t xml:space="preserve"> at 7.30pm</w:t>
      </w:r>
      <w:r w:rsidR="00152C6F" w:rsidRPr="000D4415">
        <w:rPr>
          <w:rFonts w:cstheme="minorHAnsi"/>
          <w:sz w:val="24"/>
          <w:szCs w:val="24"/>
        </w:rPr>
        <w:t xml:space="preserve"> </w:t>
      </w:r>
    </w:p>
    <w:p w14:paraId="4039419C" w14:textId="77777777" w:rsidR="005C16C0" w:rsidRDefault="005C16C0" w:rsidP="00136454">
      <w:pPr>
        <w:rPr>
          <w:rFonts w:cstheme="minorHAnsi"/>
          <w:sz w:val="24"/>
          <w:szCs w:val="24"/>
        </w:rPr>
      </w:pPr>
    </w:p>
    <w:p w14:paraId="73B6366F" w14:textId="77777777" w:rsidR="005C16C0" w:rsidRDefault="005C16C0" w:rsidP="00136454">
      <w:pPr>
        <w:rPr>
          <w:rFonts w:cstheme="minorHAnsi"/>
          <w:sz w:val="24"/>
          <w:szCs w:val="24"/>
        </w:rPr>
      </w:pPr>
    </w:p>
    <w:p w14:paraId="02A066A9" w14:textId="77777777" w:rsidR="005C16C0" w:rsidRDefault="005C16C0" w:rsidP="00136454">
      <w:pPr>
        <w:rPr>
          <w:rFonts w:cstheme="minorHAnsi"/>
          <w:sz w:val="24"/>
          <w:szCs w:val="24"/>
        </w:rPr>
      </w:pPr>
    </w:p>
    <w:p w14:paraId="3023B794" w14:textId="272FD8CE" w:rsidR="005C16C0" w:rsidRDefault="005C16C0" w:rsidP="00136454">
      <w:pPr>
        <w:rPr>
          <w:rFonts w:cstheme="minorHAnsi"/>
          <w:sz w:val="24"/>
          <w:szCs w:val="24"/>
        </w:rPr>
      </w:pPr>
      <w:r>
        <w:rPr>
          <w:rFonts w:cstheme="minorHAnsi"/>
          <w:sz w:val="24"/>
          <w:szCs w:val="24"/>
        </w:rPr>
        <w:lastRenderedPageBreak/>
        <w:t>CHAIR: ………………………………………………………………………………….      DATE: …………………………………….</w:t>
      </w:r>
    </w:p>
    <w:p w14:paraId="2E9ABDE2" w14:textId="77777777" w:rsidR="00966B84" w:rsidRPr="000D4415" w:rsidRDefault="00966B84" w:rsidP="00136454">
      <w:pPr>
        <w:rPr>
          <w:rFonts w:cstheme="minorHAnsi"/>
          <w:sz w:val="24"/>
          <w:szCs w:val="24"/>
        </w:rPr>
      </w:pPr>
    </w:p>
    <w:sectPr w:rsidR="00966B84" w:rsidRPr="000D4415" w:rsidSect="0008448F">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71127D" w14:textId="77777777" w:rsidR="00136E2A" w:rsidRDefault="00136E2A" w:rsidP="008178A9">
      <w:pPr>
        <w:spacing w:after="0" w:line="240" w:lineRule="auto"/>
      </w:pPr>
      <w:r>
        <w:separator/>
      </w:r>
    </w:p>
  </w:endnote>
  <w:endnote w:type="continuationSeparator" w:id="0">
    <w:p w14:paraId="6E7EEC3C" w14:textId="77777777" w:rsidR="00136E2A" w:rsidRDefault="00136E2A" w:rsidP="00817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9051927"/>
      <w:docPartObj>
        <w:docPartGallery w:val="Page Numbers (Bottom of Page)"/>
        <w:docPartUnique/>
      </w:docPartObj>
    </w:sdtPr>
    <w:sdtEndPr>
      <w:rPr>
        <w:noProof/>
      </w:rPr>
    </w:sdtEndPr>
    <w:sdtContent>
      <w:p w14:paraId="33500C20" w14:textId="3A440117" w:rsidR="008178A9" w:rsidRDefault="008178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8E74B3" w14:textId="77777777" w:rsidR="008178A9" w:rsidRDefault="00817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823BEA" w14:textId="77777777" w:rsidR="00136E2A" w:rsidRDefault="00136E2A" w:rsidP="008178A9">
      <w:pPr>
        <w:spacing w:after="0" w:line="240" w:lineRule="auto"/>
      </w:pPr>
      <w:r>
        <w:separator/>
      </w:r>
    </w:p>
  </w:footnote>
  <w:footnote w:type="continuationSeparator" w:id="0">
    <w:p w14:paraId="1CA6EBF4" w14:textId="77777777" w:rsidR="00136E2A" w:rsidRDefault="00136E2A" w:rsidP="00817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D4BB5" w14:textId="2CD92ED3" w:rsidR="00C2690A" w:rsidRPr="007358F5" w:rsidRDefault="00C2690A" w:rsidP="007358F5">
    <w:pPr>
      <w:pStyle w:val="Header"/>
      <w:jc w:val="right"/>
      <w:rPr>
        <w:i/>
        <w:iCs/>
        <w:sz w:val="16"/>
        <w:szCs w:val="16"/>
      </w:rPr>
    </w:pPr>
    <w:r w:rsidRPr="007358F5">
      <w:rPr>
        <w:i/>
        <w:iCs/>
        <w:sz w:val="16"/>
        <w:szCs w:val="16"/>
      </w:rPr>
      <w:t>Deeds and Documents held at Greene &amp; Greene Solicitors, BSE</w:t>
    </w:r>
    <w:r w:rsidR="007358F5">
      <w:rPr>
        <w:i/>
        <w:iCs/>
        <w:sz w:val="16"/>
        <w:szCs w:val="16"/>
      </w:rPr>
      <w:t xml:space="preserve">                                                               </w:t>
    </w:r>
    <w:r w:rsidRPr="007358F5">
      <w:rPr>
        <w:i/>
        <w:iCs/>
        <w:sz w:val="16"/>
        <w:szCs w:val="16"/>
      </w:rPr>
      <w:t>Website: http://chedburgh.onesuffolk.net</w:t>
    </w:r>
  </w:p>
  <w:p w14:paraId="6E4C25D0" w14:textId="77777777" w:rsidR="00C2690A" w:rsidRDefault="00C269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D0DA1"/>
    <w:multiLevelType w:val="hybridMultilevel"/>
    <w:tmpl w:val="A77E1B70"/>
    <w:lvl w:ilvl="0" w:tplc="B3CC130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034375"/>
    <w:multiLevelType w:val="hybridMultilevel"/>
    <w:tmpl w:val="3174A30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7E7572F"/>
    <w:multiLevelType w:val="hybridMultilevel"/>
    <w:tmpl w:val="077EB772"/>
    <w:lvl w:ilvl="0" w:tplc="BEBE1F9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E922C90"/>
    <w:multiLevelType w:val="hybridMultilevel"/>
    <w:tmpl w:val="6F546F4C"/>
    <w:lvl w:ilvl="0" w:tplc="686695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F821BFA"/>
    <w:multiLevelType w:val="hybridMultilevel"/>
    <w:tmpl w:val="AF2A639C"/>
    <w:lvl w:ilvl="0" w:tplc="32FC663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3420028"/>
    <w:multiLevelType w:val="hybridMultilevel"/>
    <w:tmpl w:val="047A27D4"/>
    <w:lvl w:ilvl="0" w:tplc="672A28FE">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C629FC"/>
    <w:multiLevelType w:val="hybridMultilevel"/>
    <w:tmpl w:val="BA26B1E2"/>
    <w:lvl w:ilvl="0" w:tplc="A8D446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02C63B4"/>
    <w:multiLevelType w:val="hybridMultilevel"/>
    <w:tmpl w:val="98CAF6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0673B81"/>
    <w:multiLevelType w:val="hybridMultilevel"/>
    <w:tmpl w:val="39E6A1AC"/>
    <w:lvl w:ilvl="0" w:tplc="9DF2E2C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09230AE"/>
    <w:multiLevelType w:val="hybridMultilevel"/>
    <w:tmpl w:val="669CC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8F11EC"/>
    <w:multiLevelType w:val="hybridMultilevel"/>
    <w:tmpl w:val="399C85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423B34"/>
    <w:multiLevelType w:val="hybridMultilevel"/>
    <w:tmpl w:val="81D2DC70"/>
    <w:lvl w:ilvl="0" w:tplc="DB78106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F7E406F"/>
    <w:multiLevelType w:val="hybridMultilevel"/>
    <w:tmpl w:val="ED6E1F0C"/>
    <w:lvl w:ilvl="0" w:tplc="BBC27D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FFE5E58"/>
    <w:multiLevelType w:val="hybridMultilevel"/>
    <w:tmpl w:val="EF787EAA"/>
    <w:lvl w:ilvl="0" w:tplc="34A86A1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05264B7"/>
    <w:multiLevelType w:val="hybridMultilevel"/>
    <w:tmpl w:val="3CA6286E"/>
    <w:lvl w:ilvl="0" w:tplc="42D44C52">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7A16B6"/>
    <w:multiLevelType w:val="hybridMultilevel"/>
    <w:tmpl w:val="1546A212"/>
    <w:lvl w:ilvl="0" w:tplc="FFFFFFFF">
      <w:start w:val="1"/>
      <w:numFmt w:val="decimal"/>
      <w:lvlText w:val="%1."/>
      <w:lvlJc w:val="left"/>
      <w:pPr>
        <w:ind w:left="1440" w:hanging="360"/>
      </w:pPr>
      <w:rPr>
        <w:rFonts w:hint="default"/>
        <w:sz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34224ABB"/>
    <w:multiLevelType w:val="hybridMultilevel"/>
    <w:tmpl w:val="50924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296573"/>
    <w:multiLevelType w:val="hybridMultilevel"/>
    <w:tmpl w:val="6CA8FA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1F3F2A"/>
    <w:multiLevelType w:val="hybridMultilevel"/>
    <w:tmpl w:val="B97C720E"/>
    <w:lvl w:ilvl="0" w:tplc="0D7240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8A074F5"/>
    <w:multiLevelType w:val="hybridMultilevel"/>
    <w:tmpl w:val="9D762F86"/>
    <w:lvl w:ilvl="0" w:tplc="7E86665A">
      <w:start w:val="1"/>
      <w:numFmt w:val="decimal"/>
      <w:lvlText w:val="%1."/>
      <w:lvlJc w:val="left"/>
      <w:pPr>
        <w:ind w:left="1440" w:hanging="360"/>
      </w:pPr>
      <w:rPr>
        <w:rFonts w:hint="default"/>
        <w:sz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5A909AF"/>
    <w:multiLevelType w:val="hybridMultilevel"/>
    <w:tmpl w:val="EA683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453631"/>
    <w:multiLevelType w:val="hybridMultilevel"/>
    <w:tmpl w:val="295287B6"/>
    <w:lvl w:ilvl="0" w:tplc="1AB282B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588121BF"/>
    <w:multiLevelType w:val="hybridMultilevel"/>
    <w:tmpl w:val="EA94CCCA"/>
    <w:lvl w:ilvl="0" w:tplc="D45420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BD83AED"/>
    <w:multiLevelType w:val="hybridMultilevel"/>
    <w:tmpl w:val="9F8A141E"/>
    <w:lvl w:ilvl="0" w:tplc="5212CF4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5F4C2329"/>
    <w:multiLevelType w:val="hybridMultilevel"/>
    <w:tmpl w:val="0D0CEAE2"/>
    <w:lvl w:ilvl="0" w:tplc="4BAA3B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2F8035A"/>
    <w:multiLevelType w:val="hybridMultilevel"/>
    <w:tmpl w:val="B3B24714"/>
    <w:lvl w:ilvl="0" w:tplc="B5701D2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45B3B7B"/>
    <w:multiLevelType w:val="hybridMultilevel"/>
    <w:tmpl w:val="D2908B0A"/>
    <w:lvl w:ilvl="0" w:tplc="05EC6C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53A34DA"/>
    <w:multiLevelType w:val="hybridMultilevel"/>
    <w:tmpl w:val="A2E25E2A"/>
    <w:lvl w:ilvl="0" w:tplc="DA7C68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DFF2C75"/>
    <w:multiLevelType w:val="hybridMultilevel"/>
    <w:tmpl w:val="4F1A24EE"/>
    <w:lvl w:ilvl="0" w:tplc="5AC225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52971B2"/>
    <w:multiLevelType w:val="hybridMultilevel"/>
    <w:tmpl w:val="633EC058"/>
    <w:lvl w:ilvl="0" w:tplc="42D44C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84F3A12"/>
    <w:multiLevelType w:val="hybridMultilevel"/>
    <w:tmpl w:val="0B785E62"/>
    <w:lvl w:ilvl="0" w:tplc="9402ADB8">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1" w15:restartNumberingAfterBreak="0">
    <w:nsid w:val="7A4168DF"/>
    <w:multiLevelType w:val="hybridMultilevel"/>
    <w:tmpl w:val="266ED46E"/>
    <w:lvl w:ilvl="0" w:tplc="0809000F">
      <w:start w:val="6"/>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7A6827AB"/>
    <w:multiLevelType w:val="hybridMultilevel"/>
    <w:tmpl w:val="C1E29ABC"/>
    <w:lvl w:ilvl="0" w:tplc="4EA442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C9B0933"/>
    <w:multiLevelType w:val="hybridMultilevel"/>
    <w:tmpl w:val="129073B6"/>
    <w:lvl w:ilvl="0" w:tplc="1E8C2F1E">
      <w:start w:val="1"/>
      <w:numFmt w:val="decimal"/>
      <w:lvlText w:val="%1."/>
      <w:lvlJc w:val="left"/>
      <w:pPr>
        <w:ind w:left="1080" w:hanging="360"/>
      </w:pPr>
      <w:rPr>
        <w:rFonts w:ascii="Arial"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FBF24C9"/>
    <w:multiLevelType w:val="hybridMultilevel"/>
    <w:tmpl w:val="75140D5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1594257">
    <w:abstractNumId w:val="10"/>
  </w:num>
  <w:num w:numId="2" w16cid:durableId="1513563999">
    <w:abstractNumId w:val="7"/>
  </w:num>
  <w:num w:numId="3" w16cid:durableId="632441981">
    <w:abstractNumId w:val="13"/>
  </w:num>
  <w:num w:numId="4" w16cid:durableId="1493334434">
    <w:abstractNumId w:val="26"/>
  </w:num>
  <w:num w:numId="5" w16cid:durableId="355666981">
    <w:abstractNumId w:val="21"/>
  </w:num>
  <w:num w:numId="6" w16cid:durableId="864828462">
    <w:abstractNumId w:val="2"/>
  </w:num>
  <w:num w:numId="7" w16cid:durableId="1390690347">
    <w:abstractNumId w:val="27"/>
  </w:num>
  <w:num w:numId="8" w16cid:durableId="1370835890">
    <w:abstractNumId w:val="23"/>
  </w:num>
  <w:num w:numId="9" w16cid:durableId="630526172">
    <w:abstractNumId w:val="18"/>
  </w:num>
  <w:num w:numId="10" w16cid:durableId="431777691">
    <w:abstractNumId w:val="22"/>
  </w:num>
  <w:num w:numId="11" w16cid:durableId="55663445">
    <w:abstractNumId w:val="32"/>
  </w:num>
  <w:num w:numId="12" w16cid:durableId="961497148">
    <w:abstractNumId w:val="25"/>
  </w:num>
  <w:num w:numId="13" w16cid:durableId="1387098140">
    <w:abstractNumId w:val="29"/>
  </w:num>
  <w:num w:numId="14" w16cid:durableId="1685472668">
    <w:abstractNumId w:val="28"/>
  </w:num>
  <w:num w:numId="15" w16cid:durableId="2109618434">
    <w:abstractNumId w:val="19"/>
  </w:num>
  <w:num w:numId="16" w16cid:durableId="527908211">
    <w:abstractNumId w:val="31"/>
  </w:num>
  <w:num w:numId="17" w16cid:durableId="1613169482">
    <w:abstractNumId w:val="30"/>
  </w:num>
  <w:num w:numId="18" w16cid:durableId="476335500">
    <w:abstractNumId w:val="34"/>
  </w:num>
  <w:num w:numId="19" w16cid:durableId="385877583">
    <w:abstractNumId w:val="24"/>
  </w:num>
  <w:num w:numId="20" w16cid:durableId="246617581">
    <w:abstractNumId w:val="8"/>
  </w:num>
  <w:num w:numId="21" w16cid:durableId="1354263919">
    <w:abstractNumId w:val="33"/>
  </w:num>
  <w:num w:numId="22" w16cid:durableId="1793090967">
    <w:abstractNumId w:val="15"/>
  </w:num>
  <w:num w:numId="23" w16cid:durableId="944071981">
    <w:abstractNumId w:val="5"/>
  </w:num>
  <w:num w:numId="24" w16cid:durableId="218516616">
    <w:abstractNumId w:val="6"/>
  </w:num>
  <w:num w:numId="25" w16cid:durableId="1553148871">
    <w:abstractNumId w:val="3"/>
  </w:num>
  <w:num w:numId="26" w16cid:durableId="904335552">
    <w:abstractNumId w:val="0"/>
  </w:num>
  <w:num w:numId="27" w16cid:durableId="1206452417">
    <w:abstractNumId w:val="4"/>
  </w:num>
  <w:num w:numId="28" w16cid:durableId="697968381">
    <w:abstractNumId w:val="11"/>
  </w:num>
  <w:num w:numId="29" w16cid:durableId="1927807458">
    <w:abstractNumId w:val="12"/>
  </w:num>
  <w:num w:numId="30" w16cid:durableId="1554926487">
    <w:abstractNumId w:val="17"/>
  </w:num>
  <w:num w:numId="31" w16cid:durableId="1885024121">
    <w:abstractNumId w:val="20"/>
  </w:num>
  <w:num w:numId="32" w16cid:durableId="1663004353">
    <w:abstractNumId w:val="16"/>
  </w:num>
  <w:num w:numId="33" w16cid:durableId="251358164">
    <w:abstractNumId w:val="1"/>
  </w:num>
  <w:num w:numId="34" w16cid:durableId="1649675579">
    <w:abstractNumId w:val="14"/>
  </w:num>
  <w:num w:numId="35" w16cid:durableId="514653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A9F"/>
    <w:rsid w:val="000019E0"/>
    <w:rsid w:val="000100E5"/>
    <w:rsid w:val="00012072"/>
    <w:rsid w:val="000168C9"/>
    <w:rsid w:val="00016A9F"/>
    <w:rsid w:val="00030E84"/>
    <w:rsid w:val="000363E6"/>
    <w:rsid w:val="00043A9D"/>
    <w:rsid w:val="00046D96"/>
    <w:rsid w:val="000617A5"/>
    <w:rsid w:val="00064909"/>
    <w:rsid w:val="00065BD1"/>
    <w:rsid w:val="000740CD"/>
    <w:rsid w:val="00074E7B"/>
    <w:rsid w:val="00081C25"/>
    <w:rsid w:val="0008448F"/>
    <w:rsid w:val="00084C9E"/>
    <w:rsid w:val="0009076C"/>
    <w:rsid w:val="000A4097"/>
    <w:rsid w:val="000A64F3"/>
    <w:rsid w:val="000B1558"/>
    <w:rsid w:val="000B508F"/>
    <w:rsid w:val="000B7124"/>
    <w:rsid w:val="000C221E"/>
    <w:rsid w:val="000C24E6"/>
    <w:rsid w:val="000C2F72"/>
    <w:rsid w:val="000C3032"/>
    <w:rsid w:val="000C7018"/>
    <w:rsid w:val="000D4415"/>
    <w:rsid w:val="000D6CF6"/>
    <w:rsid w:val="000F1570"/>
    <w:rsid w:val="000F2D91"/>
    <w:rsid w:val="00100915"/>
    <w:rsid w:val="00114127"/>
    <w:rsid w:val="0012225C"/>
    <w:rsid w:val="00126E75"/>
    <w:rsid w:val="0013005C"/>
    <w:rsid w:val="00132ADB"/>
    <w:rsid w:val="001341D4"/>
    <w:rsid w:val="00136352"/>
    <w:rsid w:val="00136454"/>
    <w:rsid w:val="001366FD"/>
    <w:rsid w:val="00136E2A"/>
    <w:rsid w:val="00140614"/>
    <w:rsid w:val="001450C1"/>
    <w:rsid w:val="00147777"/>
    <w:rsid w:val="00152921"/>
    <w:rsid w:val="00152C6F"/>
    <w:rsid w:val="00166B83"/>
    <w:rsid w:val="00171B49"/>
    <w:rsid w:val="001741F5"/>
    <w:rsid w:val="00174882"/>
    <w:rsid w:val="00177F39"/>
    <w:rsid w:val="00186B3B"/>
    <w:rsid w:val="00190EE8"/>
    <w:rsid w:val="00192627"/>
    <w:rsid w:val="001928D1"/>
    <w:rsid w:val="001A64D4"/>
    <w:rsid w:val="001A6829"/>
    <w:rsid w:val="001B6EEC"/>
    <w:rsid w:val="001C47B1"/>
    <w:rsid w:val="001C53FF"/>
    <w:rsid w:val="001C676C"/>
    <w:rsid w:val="001D18D1"/>
    <w:rsid w:val="001D37CE"/>
    <w:rsid w:val="001E2E8E"/>
    <w:rsid w:val="001E578F"/>
    <w:rsid w:val="001F0B5F"/>
    <w:rsid w:val="00206761"/>
    <w:rsid w:val="00212092"/>
    <w:rsid w:val="002121E0"/>
    <w:rsid w:val="00221594"/>
    <w:rsid w:val="002325D8"/>
    <w:rsid w:val="00235ACF"/>
    <w:rsid w:val="00237E70"/>
    <w:rsid w:val="002420D8"/>
    <w:rsid w:val="002462B7"/>
    <w:rsid w:val="00254243"/>
    <w:rsid w:val="00262708"/>
    <w:rsid w:val="0026356D"/>
    <w:rsid w:val="00273D2C"/>
    <w:rsid w:val="002833FC"/>
    <w:rsid w:val="002873C2"/>
    <w:rsid w:val="00290679"/>
    <w:rsid w:val="00290BB0"/>
    <w:rsid w:val="002947DC"/>
    <w:rsid w:val="002A0D19"/>
    <w:rsid w:val="002A2FD8"/>
    <w:rsid w:val="002A5DB5"/>
    <w:rsid w:val="002B1B78"/>
    <w:rsid w:val="002B24BD"/>
    <w:rsid w:val="002B38B4"/>
    <w:rsid w:val="002B45E5"/>
    <w:rsid w:val="002B6C27"/>
    <w:rsid w:val="002C0D08"/>
    <w:rsid w:val="002C5BC4"/>
    <w:rsid w:val="002D3A4F"/>
    <w:rsid w:val="002D3B5C"/>
    <w:rsid w:val="002D66AE"/>
    <w:rsid w:val="002D72FA"/>
    <w:rsid w:val="002F1460"/>
    <w:rsid w:val="002F6498"/>
    <w:rsid w:val="00302619"/>
    <w:rsid w:val="00307A6D"/>
    <w:rsid w:val="00312D26"/>
    <w:rsid w:val="003377F8"/>
    <w:rsid w:val="00341517"/>
    <w:rsid w:val="00346F22"/>
    <w:rsid w:val="0035386D"/>
    <w:rsid w:val="00374EB1"/>
    <w:rsid w:val="003764E2"/>
    <w:rsid w:val="00383EE7"/>
    <w:rsid w:val="003843C0"/>
    <w:rsid w:val="00394926"/>
    <w:rsid w:val="00395A8B"/>
    <w:rsid w:val="00397CDD"/>
    <w:rsid w:val="003A524B"/>
    <w:rsid w:val="003B1D78"/>
    <w:rsid w:val="003B33A4"/>
    <w:rsid w:val="003C1902"/>
    <w:rsid w:val="003C7642"/>
    <w:rsid w:val="003D1FD2"/>
    <w:rsid w:val="003E3029"/>
    <w:rsid w:val="003E5B89"/>
    <w:rsid w:val="003E7260"/>
    <w:rsid w:val="003F3839"/>
    <w:rsid w:val="004052D6"/>
    <w:rsid w:val="00420841"/>
    <w:rsid w:val="00420EB1"/>
    <w:rsid w:val="00427EF9"/>
    <w:rsid w:val="0043485B"/>
    <w:rsid w:val="0043602C"/>
    <w:rsid w:val="004372C2"/>
    <w:rsid w:val="004558DD"/>
    <w:rsid w:val="00455C31"/>
    <w:rsid w:val="00455F24"/>
    <w:rsid w:val="00464DB9"/>
    <w:rsid w:val="004675E5"/>
    <w:rsid w:val="00471147"/>
    <w:rsid w:val="00472036"/>
    <w:rsid w:val="004871FD"/>
    <w:rsid w:val="004905DF"/>
    <w:rsid w:val="00491650"/>
    <w:rsid w:val="0049175E"/>
    <w:rsid w:val="004931CC"/>
    <w:rsid w:val="004960E4"/>
    <w:rsid w:val="004979BE"/>
    <w:rsid w:val="004A04F9"/>
    <w:rsid w:val="004A71F2"/>
    <w:rsid w:val="004B1C01"/>
    <w:rsid w:val="004B5137"/>
    <w:rsid w:val="004D7614"/>
    <w:rsid w:val="004E21B5"/>
    <w:rsid w:val="004E2D0A"/>
    <w:rsid w:val="004F3296"/>
    <w:rsid w:val="004F5DA5"/>
    <w:rsid w:val="004F5DA9"/>
    <w:rsid w:val="00503E4D"/>
    <w:rsid w:val="00503FC4"/>
    <w:rsid w:val="005124BE"/>
    <w:rsid w:val="00515EED"/>
    <w:rsid w:val="00524729"/>
    <w:rsid w:val="00540F8B"/>
    <w:rsid w:val="00544DC0"/>
    <w:rsid w:val="00546DBF"/>
    <w:rsid w:val="00554004"/>
    <w:rsid w:val="00554724"/>
    <w:rsid w:val="00555FCA"/>
    <w:rsid w:val="00557ED6"/>
    <w:rsid w:val="00565510"/>
    <w:rsid w:val="005703DC"/>
    <w:rsid w:val="00584A10"/>
    <w:rsid w:val="00590E73"/>
    <w:rsid w:val="005B1CBE"/>
    <w:rsid w:val="005B75B8"/>
    <w:rsid w:val="005C0B01"/>
    <w:rsid w:val="005C16C0"/>
    <w:rsid w:val="005D2573"/>
    <w:rsid w:val="005D32FD"/>
    <w:rsid w:val="005E517C"/>
    <w:rsid w:val="005F2AAC"/>
    <w:rsid w:val="005F2F1D"/>
    <w:rsid w:val="005F5E51"/>
    <w:rsid w:val="005F79F8"/>
    <w:rsid w:val="005F7ABF"/>
    <w:rsid w:val="006015CA"/>
    <w:rsid w:val="0060405C"/>
    <w:rsid w:val="00623411"/>
    <w:rsid w:val="00627BB5"/>
    <w:rsid w:val="00642D07"/>
    <w:rsid w:val="00644AD6"/>
    <w:rsid w:val="00652120"/>
    <w:rsid w:val="00656578"/>
    <w:rsid w:val="00662D89"/>
    <w:rsid w:val="0067219D"/>
    <w:rsid w:val="00672A00"/>
    <w:rsid w:val="00672E5A"/>
    <w:rsid w:val="00673CFF"/>
    <w:rsid w:val="0067500F"/>
    <w:rsid w:val="00681D66"/>
    <w:rsid w:val="00695759"/>
    <w:rsid w:val="006A05ED"/>
    <w:rsid w:val="006A5C42"/>
    <w:rsid w:val="006B495A"/>
    <w:rsid w:val="006B7188"/>
    <w:rsid w:val="006C20A9"/>
    <w:rsid w:val="006C3324"/>
    <w:rsid w:val="006D39EA"/>
    <w:rsid w:val="006D7114"/>
    <w:rsid w:val="006E3473"/>
    <w:rsid w:val="006E5FB8"/>
    <w:rsid w:val="006E72D6"/>
    <w:rsid w:val="006F3F9A"/>
    <w:rsid w:val="0070210E"/>
    <w:rsid w:val="007027B3"/>
    <w:rsid w:val="00703354"/>
    <w:rsid w:val="00704385"/>
    <w:rsid w:val="007173B2"/>
    <w:rsid w:val="007176EC"/>
    <w:rsid w:val="00726379"/>
    <w:rsid w:val="0073185C"/>
    <w:rsid w:val="007358F5"/>
    <w:rsid w:val="00737BC9"/>
    <w:rsid w:val="00754715"/>
    <w:rsid w:val="007638E7"/>
    <w:rsid w:val="0077722F"/>
    <w:rsid w:val="007813EA"/>
    <w:rsid w:val="00782737"/>
    <w:rsid w:val="00784B3E"/>
    <w:rsid w:val="00793634"/>
    <w:rsid w:val="00796983"/>
    <w:rsid w:val="007A0BD0"/>
    <w:rsid w:val="007A6A76"/>
    <w:rsid w:val="007B3251"/>
    <w:rsid w:val="007B4102"/>
    <w:rsid w:val="007B50DF"/>
    <w:rsid w:val="007C14F7"/>
    <w:rsid w:val="007C1E13"/>
    <w:rsid w:val="007D599F"/>
    <w:rsid w:val="007E241C"/>
    <w:rsid w:val="007E2D63"/>
    <w:rsid w:val="007E3CB5"/>
    <w:rsid w:val="007F4AFB"/>
    <w:rsid w:val="007F5E18"/>
    <w:rsid w:val="00810056"/>
    <w:rsid w:val="00810E3B"/>
    <w:rsid w:val="00812D20"/>
    <w:rsid w:val="00813736"/>
    <w:rsid w:val="00813AD8"/>
    <w:rsid w:val="008178A9"/>
    <w:rsid w:val="0082247C"/>
    <w:rsid w:val="008373F8"/>
    <w:rsid w:val="008476E3"/>
    <w:rsid w:val="0085107E"/>
    <w:rsid w:val="0085436B"/>
    <w:rsid w:val="00862F46"/>
    <w:rsid w:val="0086353F"/>
    <w:rsid w:val="0087780D"/>
    <w:rsid w:val="008A40D0"/>
    <w:rsid w:val="008A5E39"/>
    <w:rsid w:val="008C17A9"/>
    <w:rsid w:val="008C6A31"/>
    <w:rsid w:val="008D7295"/>
    <w:rsid w:val="008E0F27"/>
    <w:rsid w:val="008E2881"/>
    <w:rsid w:val="008E5F99"/>
    <w:rsid w:val="0090428B"/>
    <w:rsid w:val="00905655"/>
    <w:rsid w:val="00907482"/>
    <w:rsid w:val="009131B6"/>
    <w:rsid w:val="009216FB"/>
    <w:rsid w:val="00923E09"/>
    <w:rsid w:val="009270DB"/>
    <w:rsid w:val="00927E24"/>
    <w:rsid w:val="00927FC9"/>
    <w:rsid w:val="00936EAC"/>
    <w:rsid w:val="00941A19"/>
    <w:rsid w:val="0095686B"/>
    <w:rsid w:val="00962175"/>
    <w:rsid w:val="00966B84"/>
    <w:rsid w:val="00973B80"/>
    <w:rsid w:val="0097781F"/>
    <w:rsid w:val="00977E1A"/>
    <w:rsid w:val="00993875"/>
    <w:rsid w:val="00994C96"/>
    <w:rsid w:val="009A5F70"/>
    <w:rsid w:val="009B05A2"/>
    <w:rsid w:val="009B27C0"/>
    <w:rsid w:val="009B5549"/>
    <w:rsid w:val="009B779D"/>
    <w:rsid w:val="009E04F6"/>
    <w:rsid w:val="009E2038"/>
    <w:rsid w:val="009E681B"/>
    <w:rsid w:val="009F5E40"/>
    <w:rsid w:val="009F72BB"/>
    <w:rsid w:val="00A1129F"/>
    <w:rsid w:val="00A135DA"/>
    <w:rsid w:val="00A33D4E"/>
    <w:rsid w:val="00A433E2"/>
    <w:rsid w:val="00A434CA"/>
    <w:rsid w:val="00A617B3"/>
    <w:rsid w:val="00A74C4C"/>
    <w:rsid w:val="00A74EEA"/>
    <w:rsid w:val="00A75FD0"/>
    <w:rsid w:val="00A8040A"/>
    <w:rsid w:val="00A919E0"/>
    <w:rsid w:val="00A91B78"/>
    <w:rsid w:val="00AA7ACD"/>
    <w:rsid w:val="00AB06AF"/>
    <w:rsid w:val="00AC36C1"/>
    <w:rsid w:val="00AD56E5"/>
    <w:rsid w:val="00AE27EE"/>
    <w:rsid w:val="00AF0F62"/>
    <w:rsid w:val="00B024DD"/>
    <w:rsid w:val="00B16CD7"/>
    <w:rsid w:val="00B2500D"/>
    <w:rsid w:val="00B31300"/>
    <w:rsid w:val="00B35943"/>
    <w:rsid w:val="00B369FA"/>
    <w:rsid w:val="00B413C9"/>
    <w:rsid w:val="00B423F5"/>
    <w:rsid w:val="00B55DCD"/>
    <w:rsid w:val="00B60C1B"/>
    <w:rsid w:val="00B6539D"/>
    <w:rsid w:val="00B73037"/>
    <w:rsid w:val="00B734C7"/>
    <w:rsid w:val="00B9493C"/>
    <w:rsid w:val="00B95F39"/>
    <w:rsid w:val="00BA18AE"/>
    <w:rsid w:val="00BA32D6"/>
    <w:rsid w:val="00BB67C6"/>
    <w:rsid w:val="00BC0E5C"/>
    <w:rsid w:val="00BC51CB"/>
    <w:rsid w:val="00BC6589"/>
    <w:rsid w:val="00BD25E9"/>
    <w:rsid w:val="00C00AE8"/>
    <w:rsid w:val="00C03A4E"/>
    <w:rsid w:val="00C171B5"/>
    <w:rsid w:val="00C23821"/>
    <w:rsid w:val="00C2463A"/>
    <w:rsid w:val="00C25FAB"/>
    <w:rsid w:val="00C2690A"/>
    <w:rsid w:val="00C30A14"/>
    <w:rsid w:val="00C46190"/>
    <w:rsid w:val="00C504D8"/>
    <w:rsid w:val="00C5441F"/>
    <w:rsid w:val="00C555BF"/>
    <w:rsid w:val="00C56EBD"/>
    <w:rsid w:val="00C61890"/>
    <w:rsid w:val="00C72C81"/>
    <w:rsid w:val="00C82931"/>
    <w:rsid w:val="00C87474"/>
    <w:rsid w:val="00C92920"/>
    <w:rsid w:val="00CA3C2D"/>
    <w:rsid w:val="00CA5A9D"/>
    <w:rsid w:val="00CB34DF"/>
    <w:rsid w:val="00CC1515"/>
    <w:rsid w:val="00CC5F4E"/>
    <w:rsid w:val="00CC6D9E"/>
    <w:rsid w:val="00CD5EED"/>
    <w:rsid w:val="00CD79EA"/>
    <w:rsid w:val="00CF2290"/>
    <w:rsid w:val="00CF672F"/>
    <w:rsid w:val="00D17D65"/>
    <w:rsid w:val="00D201C0"/>
    <w:rsid w:val="00D21FEA"/>
    <w:rsid w:val="00D31A73"/>
    <w:rsid w:val="00D33693"/>
    <w:rsid w:val="00D55018"/>
    <w:rsid w:val="00D61361"/>
    <w:rsid w:val="00D76005"/>
    <w:rsid w:val="00D779C1"/>
    <w:rsid w:val="00D826C8"/>
    <w:rsid w:val="00D867F6"/>
    <w:rsid w:val="00D87282"/>
    <w:rsid w:val="00DA1E54"/>
    <w:rsid w:val="00DA636A"/>
    <w:rsid w:val="00DA6AB4"/>
    <w:rsid w:val="00DA7430"/>
    <w:rsid w:val="00DB0909"/>
    <w:rsid w:val="00DB0C6F"/>
    <w:rsid w:val="00DB21C3"/>
    <w:rsid w:val="00DC1C5B"/>
    <w:rsid w:val="00DC21A2"/>
    <w:rsid w:val="00DC3907"/>
    <w:rsid w:val="00DC3910"/>
    <w:rsid w:val="00DD682F"/>
    <w:rsid w:val="00DE099F"/>
    <w:rsid w:val="00DE2E34"/>
    <w:rsid w:val="00DF240B"/>
    <w:rsid w:val="00DF41F7"/>
    <w:rsid w:val="00E04EC0"/>
    <w:rsid w:val="00E12DE3"/>
    <w:rsid w:val="00E131D9"/>
    <w:rsid w:val="00E20C05"/>
    <w:rsid w:val="00E24949"/>
    <w:rsid w:val="00E26E48"/>
    <w:rsid w:val="00E279A6"/>
    <w:rsid w:val="00E32D17"/>
    <w:rsid w:val="00E36C15"/>
    <w:rsid w:val="00E40363"/>
    <w:rsid w:val="00E4718B"/>
    <w:rsid w:val="00E501B6"/>
    <w:rsid w:val="00E51C31"/>
    <w:rsid w:val="00E552E9"/>
    <w:rsid w:val="00E6709A"/>
    <w:rsid w:val="00E70313"/>
    <w:rsid w:val="00E72701"/>
    <w:rsid w:val="00E729A3"/>
    <w:rsid w:val="00E749E8"/>
    <w:rsid w:val="00E8247B"/>
    <w:rsid w:val="00E86D18"/>
    <w:rsid w:val="00E93E62"/>
    <w:rsid w:val="00EA3D96"/>
    <w:rsid w:val="00EC2F3E"/>
    <w:rsid w:val="00EC33E8"/>
    <w:rsid w:val="00ED0B6A"/>
    <w:rsid w:val="00ED2C59"/>
    <w:rsid w:val="00ED7711"/>
    <w:rsid w:val="00ED7749"/>
    <w:rsid w:val="00EE25E7"/>
    <w:rsid w:val="00EF0F4E"/>
    <w:rsid w:val="00EF109C"/>
    <w:rsid w:val="00EF5989"/>
    <w:rsid w:val="00EF7B7D"/>
    <w:rsid w:val="00F047E7"/>
    <w:rsid w:val="00F167A0"/>
    <w:rsid w:val="00F25E51"/>
    <w:rsid w:val="00F266A4"/>
    <w:rsid w:val="00F34AA1"/>
    <w:rsid w:val="00F51C6D"/>
    <w:rsid w:val="00F5288D"/>
    <w:rsid w:val="00F566E7"/>
    <w:rsid w:val="00F57145"/>
    <w:rsid w:val="00F60D82"/>
    <w:rsid w:val="00F70FAE"/>
    <w:rsid w:val="00F94027"/>
    <w:rsid w:val="00F9413A"/>
    <w:rsid w:val="00FB13B6"/>
    <w:rsid w:val="00FC1D08"/>
    <w:rsid w:val="00FC2BDC"/>
    <w:rsid w:val="00FC301A"/>
    <w:rsid w:val="00FD3431"/>
    <w:rsid w:val="00FD3DE6"/>
    <w:rsid w:val="00FD535C"/>
    <w:rsid w:val="00FD684F"/>
    <w:rsid w:val="00FE14A2"/>
    <w:rsid w:val="00FE3003"/>
    <w:rsid w:val="00FE713A"/>
    <w:rsid w:val="00FF0C00"/>
    <w:rsid w:val="00FF3555"/>
    <w:rsid w:val="00FF7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5501"/>
  <w15:docId w15:val="{AFEFAE34-74D1-439C-867C-F3237B0F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0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6454"/>
    <w:rPr>
      <w:color w:val="0563C1" w:themeColor="hyperlink"/>
      <w:u w:val="single"/>
    </w:rPr>
  </w:style>
  <w:style w:type="character" w:styleId="UnresolvedMention">
    <w:name w:val="Unresolved Mention"/>
    <w:basedOn w:val="DefaultParagraphFont"/>
    <w:uiPriority w:val="99"/>
    <w:semiHidden/>
    <w:unhideWhenUsed/>
    <w:rsid w:val="00136454"/>
    <w:rPr>
      <w:color w:val="605E5C"/>
      <w:shd w:val="clear" w:color="auto" w:fill="E1DFDD"/>
    </w:rPr>
  </w:style>
  <w:style w:type="paragraph" w:styleId="ListParagraph">
    <w:name w:val="List Paragraph"/>
    <w:basedOn w:val="Normal"/>
    <w:uiPriority w:val="34"/>
    <w:qFormat/>
    <w:rsid w:val="00136454"/>
    <w:pPr>
      <w:ind w:left="720"/>
      <w:contextualSpacing/>
    </w:pPr>
  </w:style>
  <w:style w:type="paragraph" w:styleId="Header">
    <w:name w:val="header"/>
    <w:basedOn w:val="Normal"/>
    <w:link w:val="HeaderChar"/>
    <w:uiPriority w:val="99"/>
    <w:unhideWhenUsed/>
    <w:rsid w:val="008178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8A9"/>
  </w:style>
  <w:style w:type="paragraph" w:styleId="Footer">
    <w:name w:val="footer"/>
    <w:basedOn w:val="Normal"/>
    <w:link w:val="FooterChar"/>
    <w:uiPriority w:val="99"/>
    <w:unhideWhenUsed/>
    <w:rsid w:val="008178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5562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9A130-2AB6-485B-9825-ECEAC426E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1881</Words>
  <Characters>10723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Chedburgh Parish Clerk</cp:lastModifiedBy>
  <cp:revision>4</cp:revision>
  <cp:lastPrinted>2023-12-04T12:04:00Z</cp:lastPrinted>
  <dcterms:created xsi:type="dcterms:W3CDTF">2024-01-23T17:54:00Z</dcterms:created>
  <dcterms:modified xsi:type="dcterms:W3CDTF">2024-03-19T10:08:00Z</dcterms:modified>
</cp:coreProperties>
</file>